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山东省园林绿化行业第二届花境职业技能竞赛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883" w:firstLineChars="200"/>
        <w:jc w:val="center"/>
        <w:textAlignment w:val="auto"/>
        <w:rPr>
          <w:rFonts w:hint="default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市报名汇总表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推荐单位：（盖章）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                                    推荐联系人:        联系电话：               时间：2023年 月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59"/>
        <w:gridCol w:w="1291"/>
        <w:gridCol w:w="1920"/>
        <w:gridCol w:w="2490"/>
        <w:gridCol w:w="1605"/>
        <w:gridCol w:w="2384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参赛单位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设计/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施工人员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参赛联系人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5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384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</w:t>
      </w:r>
      <w:r>
        <w:rPr>
          <w:rFonts w:hint="eastAsia"/>
          <w:b/>
          <w:bCs/>
          <w:sz w:val="24"/>
          <w:szCs w:val="24"/>
        </w:rPr>
        <w:t>请将此表于5月31日前发送至sdsfiylxh@126com邮箱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49A8004A"/>
    <w:rsid w:val="194639AF"/>
    <w:rsid w:val="1C0E4CA5"/>
    <w:rsid w:val="1CC7757C"/>
    <w:rsid w:val="49A8004A"/>
    <w:rsid w:val="5EB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125</Characters>
  <Lines>0</Lines>
  <Paragraphs>0</Paragraphs>
  <TotalTime>19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2023-05-12T02:29:00Z</dcterms:created>
  <dc:creator>豁牙宝宝</dc:creator>
  <cp:lastModifiedBy>豁牙宝宝</cp:lastModifiedBy>
  <dcterms:modified xsi:type="dcterms:W3CDTF">2023-05-12T04:13:36Z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FB5573611DDC400BA68D385B7E90BD31_11</vt:lpwstr>
  </property>
</Properties>
</file>