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045" w:type="dxa"/>
        <w:tblInd w:w="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6"/>
        <w:gridCol w:w="2494"/>
        <w:gridCol w:w="1440"/>
        <w:gridCol w:w="1770"/>
        <w:gridCol w:w="177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0045"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kern w:val="0"/>
                <w:sz w:val="36"/>
                <w:szCs w:val="36"/>
                <w:u w:val="none"/>
                <w:lang w:val="en-US" w:eastAsia="zh-CN" w:bidi="ar"/>
              </w:rPr>
            </w:pPr>
            <w:r>
              <w:rPr>
                <w:rFonts w:hint="eastAsia" w:ascii="宋体" w:hAnsi="宋体" w:eastAsia="宋体" w:cs="宋体"/>
                <w:b/>
                <w:bCs/>
                <w:i w:val="0"/>
                <w:iCs w:val="0"/>
                <w:color w:val="auto"/>
                <w:kern w:val="0"/>
                <w:sz w:val="36"/>
                <w:szCs w:val="36"/>
                <w:u w:val="none"/>
                <w:lang w:val="en-US" w:eastAsia="zh-CN" w:bidi="ar"/>
              </w:rPr>
              <w:t xml:space="preserve">山东省园林绿化行业2023年度“园林优质工程”优秀成果 </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竞赛活动获奖项目名单（不包含精细化绿化养护项目）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00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0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序号</w:t>
            </w:r>
          </w:p>
        </w:tc>
        <w:tc>
          <w:tcPr>
            <w:tcW w:w="24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项目名称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项目类别</w:t>
            </w:r>
          </w:p>
        </w:tc>
        <w:tc>
          <w:tcPr>
            <w:tcW w:w="17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申报单位</w:t>
            </w:r>
          </w:p>
        </w:tc>
        <w:tc>
          <w:tcPr>
            <w:tcW w:w="17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参建单位</w:t>
            </w:r>
          </w:p>
        </w:tc>
        <w:tc>
          <w:tcPr>
            <w:tcW w:w="19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监理单位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24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太平山中央公园生态绿道建设项目（施工）一标段</w:t>
            </w:r>
          </w:p>
        </w:tc>
        <w:tc>
          <w:tcPr>
            <w:tcW w:w="14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青岛泛华园林市政建设有限公司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青岛市政监理咨询有限公司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青岛花街小镇维拉</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青岛抬头生态建设工程有限公司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淄博市西五路（中润大道-昌国路）绿化提升工程施工（标段五）</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lang w:val="en-US" w:eastAsia="zh-CN"/>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淄博绿景园林工程有限公司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淄博政达建设项目管理有限公司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济南新旧动能转换先行区黄河体育会展及科技智造园区基础设施（黄河大道一期）景观绿化工程施工三标段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济南易通城市建设集团股份有限公司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济南市钢城区山体生态恢复治理（体育公园）建设项目一标段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中建八局第二建设有限公司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峄山、乳山山头公园及北海公园整治工程（工程总承包）</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lang w:val="en-US" w:eastAsia="zh-CN"/>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青岛西海岸城市建设集团有限公司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青岛柳源绿化环境建设集团有限公司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青岛建通浩源集团有限公司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济南城建科研技术中心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济南城建集团有限公司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山东汇友市政园林集团有限公司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烟台经济技术开发区文化综合体项目-天地广场文化设施提升工程设计施工一体化（EPC）</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烟台业达建工有限公司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山东汇友市政园林集团有限公司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山东泰和建设管理有限公司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鲸园文体公园建设工程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山东绿苑环境科技集团有限公司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济南市天桥区园林绿化服务中心“千园之城-溢金园社区公园”建设工程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口袋公园</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山东南郊环境建设有限公司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济南城建监理有限责任公司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天煜九峯示范区及大区景观绿化工程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山东大地园林有限公司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山海步道环线项目起步区工程总承包（EPC）第一标段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烟建集团有限公司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东营科教园区基础设施建设项目-莱阳路（香山路以西）及新城吾悦配套设施施工总承包EPC项目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山东阳光园林建设有限公司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00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序号</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项目名称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项目类别</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申报单位</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参建单位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监理单位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w:t>
            </w:r>
          </w:p>
        </w:tc>
        <w:tc>
          <w:tcPr>
            <w:tcW w:w="24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济南君和景观及雨污水工程</w:t>
            </w:r>
          </w:p>
        </w:tc>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青岛抬头生态建设工程有限公司</w:t>
            </w:r>
          </w:p>
        </w:tc>
        <w:tc>
          <w:tcPr>
            <w:tcW w:w="17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青岛雍达建设监理有限公司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1"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烟台开发区城市供热基础设施提升项目—天山路绿化提升工程施工三标段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道路绿化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烟台绿茵建设工程有限公司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山东泰和建设管理有限公司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鲁能领秀城花山峪地块C室外景观工程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山东高速鸿林工程技术有限公司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1"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4</w:t>
            </w:r>
          </w:p>
        </w:tc>
        <w:tc>
          <w:tcPr>
            <w:tcW w:w="24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烟台开发区城市供热基础设施提升项目—天山路绿化提升工程施工一标段</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道路绿化</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烟台国道建设集团有限公司</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山东泰和建设管理有限公司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1"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5</w:t>
            </w:r>
          </w:p>
        </w:tc>
        <w:tc>
          <w:tcPr>
            <w:tcW w:w="24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历下区城市品质综合提升改造绿化建设提升项目孟家水库周边绿化提升工程</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default"/>
                <w:lang w:val="en-US" w:eastAsia="zh-CN"/>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济南易通城市建设集团股份有限公司</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山东建诚工程项目管理有限公司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6"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6</w:t>
            </w:r>
          </w:p>
        </w:tc>
        <w:tc>
          <w:tcPr>
            <w:tcW w:w="24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太平山中央公园生态绿道建设（二期）及综合整治项目施工二标段</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青岛花林实业有限公司</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青岛市政监理咨询有限公司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1"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7</w:t>
            </w:r>
          </w:p>
        </w:tc>
        <w:tc>
          <w:tcPr>
            <w:tcW w:w="24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烟台开发区城市供热基础设施提升项目—天山路绿化提升工程施工二标段</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lang w:val="en-US" w:eastAsia="zh-CN"/>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山东新常青环境科技有限公司</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山东泰和建设管理有限公司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6"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8</w:t>
            </w:r>
          </w:p>
        </w:tc>
        <w:tc>
          <w:tcPr>
            <w:tcW w:w="24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淄博市中润大道（原山大道-鲁山大道）提升改造工程绿化施工（二期）标段六</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道路绿化</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潍坊青欣绿化工程有限公司</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淄博政达建设项目管理有限公司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9</w:t>
            </w:r>
          </w:p>
        </w:tc>
        <w:tc>
          <w:tcPr>
            <w:tcW w:w="24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莒县东综合体绿化EPC工程(街头公园)</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口袋公园</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瀚森园林有限公司</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6"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10</w:t>
            </w:r>
          </w:p>
        </w:tc>
        <w:tc>
          <w:tcPr>
            <w:tcW w:w="24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临沂市罗庄区湖北路（通达南路-滨河大道）综合改造工程景观绿化工程第二标段</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道路绿化</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山东荣兴建设集团有限公司</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11</w:t>
            </w:r>
          </w:p>
        </w:tc>
        <w:tc>
          <w:tcPr>
            <w:tcW w:w="24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济南市中央活力区陡沟河文体公园建设工程项目一期</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济南园林开发建设集团有限公司</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济南齐鲁建设项目管理有限责任公司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6"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12</w:t>
            </w:r>
          </w:p>
        </w:tc>
        <w:tc>
          <w:tcPr>
            <w:tcW w:w="24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高铁围合北地块（杨柳春风）项目A-2地块二期(白鹭郡) 园林景观工程二标段</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山东道正建设集团有限公司</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13</w:t>
            </w:r>
          </w:p>
        </w:tc>
        <w:tc>
          <w:tcPr>
            <w:tcW w:w="24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天风云墅项目二期园林景观工程施工</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山东汇友市政园林集团有限公司</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济南西城森泰置业有限公司</w:t>
            </w:r>
          </w:p>
        </w:tc>
        <w:tc>
          <w:tcPr>
            <w:tcW w:w="1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1"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14</w:t>
            </w:r>
          </w:p>
        </w:tc>
        <w:tc>
          <w:tcPr>
            <w:tcW w:w="24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济南市中央商务区市政道路茂岭二号路、茂岭三号路等15 条道路绿化施工</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道路绿化</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济南园林开发建设集团有限公司</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峰景园林工程集团有限公司</w:t>
            </w:r>
          </w:p>
        </w:tc>
        <w:tc>
          <w:tcPr>
            <w:tcW w:w="1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15</w:t>
            </w:r>
          </w:p>
        </w:tc>
        <w:tc>
          <w:tcPr>
            <w:tcW w:w="24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黄金海岸南侧口袋公园</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口袋公园</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青岛博雅生态环境工程有限公司</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16</w:t>
            </w:r>
          </w:p>
        </w:tc>
        <w:tc>
          <w:tcPr>
            <w:tcW w:w="24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青岛远洋万和公馆项目景观工程</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青岛零零一园林绿化工程有限公司</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青岛建设监理研究有限公司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6"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17</w:t>
            </w:r>
          </w:p>
        </w:tc>
        <w:tc>
          <w:tcPr>
            <w:tcW w:w="24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淄博市新村路（东四路-滨莱高速）、世纪路（昌国路-济青高速）绿化景观提升工程施工标段六</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lang w:val="en-US" w:eastAsia="zh-CN"/>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山东凤鸣市政工程有限公司</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淄博政达建设项目管理有限公司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6"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18</w:t>
            </w:r>
          </w:p>
        </w:tc>
        <w:tc>
          <w:tcPr>
            <w:tcW w:w="24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淄博市北京路（鲁泰大道-淄河大道）、人民路（东四路-原山大道）绿化景观提升工程施工标段二</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lang w:val="en-US" w:eastAsia="zh-CN"/>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宏大同德生态建设发展股份有限公司</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山东天为工程技术有限公司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19</w:t>
            </w:r>
          </w:p>
        </w:tc>
        <w:tc>
          <w:tcPr>
            <w:tcW w:w="24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山东省潍坊市寿光市住房和城乡建设局弥河生态湿地修复工程（一期）设计施工总承包</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生态修复</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寿光市远大园林工程有限公司</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20</w:t>
            </w:r>
          </w:p>
        </w:tc>
        <w:tc>
          <w:tcPr>
            <w:tcW w:w="24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济宁博观江悦一期景观工程</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山东华龙园林工程有限公司</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60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21</w:t>
            </w:r>
          </w:p>
        </w:tc>
        <w:tc>
          <w:tcPr>
            <w:tcW w:w="249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济南市高新区舜泰体育广场项目工程</w:t>
            </w:r>
          </w:p>
        </w:tc>
        <w:tc>
          <w:tcPr>
            <w:tcW w:w="14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山东胜鑫建设发展有限公司</w:t>
            </w:r>
          </w:p>
        </w:tc>
        <w:tc>
          <w:tcPr>
            <w:tcW w:w="17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22</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华山洼生态修复及功能提升项目-南卧牛山景观绿化工程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山东汇友市政园林集团有限公司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济南城建监理有限责任公司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23</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太平山中央公园生态绿道建设项目（施工）二标段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青岛花林实业有限公司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青岛市政监理咨询有限公司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6"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24</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太平山中央公园生态绿道建设项目（施工）三标段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青岛零零一园林绿化工程有限公司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6"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25</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丹山郊野（山头）公园提升项目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青岛泛华园林市政建设有限公司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1"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26</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淄博市中润大道（原山大道-鲁山大道）提升改造工程绿化施工（三期）标段八、标段五、标段十一</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山东圣森市政园林工程集团有限公司、淄博四季长青园林有限公司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山东汇友市政园林集团有限公司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山东天为工程技术有限公司、淄博政达建设项目管理有限公司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27</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烟台市福山区水环境综合治理项目（一期）</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中交一公局集团有限公司</w:t>
            </w:r>
          </w:p>
        </w:tc>
        <w:tc>
          <w:tcPr>
            <w:tcW w:w="17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山东万信项目管理有限公司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6"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28</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东营区广利河流域文旅发展配套项目-7条景区配套观光线路建设项目工程总承包第一标段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山东筑成建设有限公司</w:t>
            </w:r>
          </w:p>
        </w:tc>
        <w:tc>
          <w:tcPr>
            <w:tcW w:w="17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6"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29</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东营区城市管网建设项目-东营区中心医院及海科大厦周边市政设施配套项目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口袋公园</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东营旭东工程有限公司</w:t>
            </w:r>
          </w:p>
        </w:tc>
        <w:tc>
          <w:tcPr>
            <w:tcW w:w="17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6"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30</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烟台开发区城市供热基础设施提升项目-天山路绿化提升工程四标段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山东青杨园林工程有限公司</w:t>
            </w:r>
          </w:p>
        </w:tc>
        <w:tc>
          <w:tcPr>
            <w:tcW w:w="17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山东泰和建设管理有限公司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1"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31</w:t>
            </w:r>
          </w:p>
        </w:tc>
        <w:tc>
          <w:tcPr>
            <w:tcW w:w="24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临沂市罗庄区湖北路（通达南路-滨河大道）综合改造工程景观绿化工程第三标段</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道路绿化</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山东荣兴建设集团有限公司</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32</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平度海信城大区景观工程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青岛抬头生态建设工程有限公司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1"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33</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金茂青岛威海凤集·金茂悦项目大区园林景观及小市政深化设计、施工分包工程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青岛零零一园林绿化工程有限公司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北京佳益工程咨询有限公司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6"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34</w:t>
            </w:r>
          </w:p>
        </w:tc>
        <w:tc>
          <w:tcPr>
            <w:tcW w:w="24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东平湖西岸金山片区生态绿化修复工程设计施工总承包(EPC)</w:t>
            </w:r>
          </w:p>
        </w:tc>
        <w:tc>
          <w:tcPr>
            <w:tcW w:w="14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生态修复</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山东高速鸿林工程技术有限公司</w:t>
            </w:r>
          </w:p>
        </w:tc>
        <w:tc>
          <w:tcPr>
            <w:tcW w:w="17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35"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35</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高铁围合北地块房地产开发项目（杨柳春风）A-3地块二期（雨荷郡）园林景观工程二标段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山东南郊环境建设有限公司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1"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36</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山东大学齐鲁医院急诊综合楼室外工程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中建八局第二建设有限公司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山东贝特建筑项目管理咨询有限公司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37</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济高·观山悦房地产开发项目景观绿化及室外工程合同（一标段）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旺盛生态环境股份有限公司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6"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38</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威海观澜一期景观及雨污水工程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青岛抬头生态建设工程有限公司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烟台君成建设项目管理有限公司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39</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临沂高新区中心公园建设EPC项目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天元建设集团有限公司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山东天元园林绿化工程有限公司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1"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40</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新机场高速连接线（双埠-夏庄段）工程（K7+380~终点）景观绿化工程3标段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道路绿化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青岛枫和市政园林建设有限公司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41</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即墨恒信·风华尚品项目一期景观绿化工程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山东艺林市政园林建设集团有限公司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42</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女姑山山头公园整治工程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青岛市黄岛园林绿化工程有限公司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港投工程咨询有限公司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00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b/>
                <w:bCs/>
                <w:i w:val="0"/>
                <w:iCs w:val="0"/>
                <w:color w:val="auto"/>
                <w:sz w:val="24"/>
                <w:szCs w:val="24"/>
                <w:u w:val="none"/>
                <w:lang w:val="en-US" w:eastAsia="zh-CN"/>
              </w:rPr>
              <w:t>三</w:t>
            </w:r>
            <w:r>
              <w:rPr>
                <w:rFonts w:hint="eastAsia" w:ascii="宋体" w:hAnsi="宋体" w:eastAsia="宋体" w:cs="宋体"/>
                <w:b/>
                <w:bCs/>
                <w:i w:val="0"/>
                <w:iCs w:val="0"/>
                <w:color w:val="auto"/>
                <w:kern w:val="0"/>
                <w:sz w:val="24"/>
                <w:szCs w:val="24"/>
                <w:u w:val="none"/>
                <w:lang w:val="en-US" w:eastAsia="zh-CN" w:bidi="ar"/>
              </w:rPr>
              <w:t>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序号</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项目名称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项目类别</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申报单位</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参建单位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监理单位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刘长山路延长线西段道路绿化景观提升工程施工</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lang w:val="en-US" w:eastAsia="zh-CN"/>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山东鑫盛达建设工程有限公司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北京路沂河桥及两岸立交改造工程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道路绿化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山东天元园林绿化工程有限公司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山东恒信建设监理有限公司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环城北路改建工程项目（工程总承包 EPC+F）</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道路绿化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青岛市政空间开发集团有限责任公司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4</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方正闻韶北景观绿化施工工程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山东齐艺园林绿化工程有限公司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5</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猪龙河下游综合整治工程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山东旭沣环境科技有限公司、淄博原山绿地花园绿化工程有限公司、淄博奥景园艺有限公司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山东天为工程技术有限公司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6</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城市阳台和运动公园工程项目(施工)一标段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青岛市黄岛园林绿化工程有限公司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7</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新机场高速连接线（双埠-夏庄段）工程（K7+380~终点）景观绿化工程2标段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道路绿化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青岛花林实业有限公司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8</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少年宫周边绿化工程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荣成市园林建设集团有限责任公司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9</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迎宾路 (日照零点高速至沙敦河)沿线综合整治提升工程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日照市园林绿化工程有限公司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10</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2023年市直口袋公园建设工程（第一批）一标段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口袋公园</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山东凤凰生态建设有限公司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11</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兰山区口袋公园建设工程（一期）工程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口袋公园</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山东祥泰城建建设集团有限公司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12</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2023年市直口袋公园建设工程(第一批) 五标段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口袋公园</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山东庄园环境建设有限公司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13</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济南名悦常清二期园林景观工程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山东华泰庄园园林有限公司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14</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崂山湾国际生态健康城湾横4号线市政配套工程（景观工程部分）4标段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青岛博雅生态环境工程有限公司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15</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市北区山头公园整治项目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青岛冠中生态股份有限公司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青岛零零一园林绿化工程有限公司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青岛东方监理有限公司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16</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青岛新机场高速公路（一期工程先期实施段）绿化工程1标段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道路绿化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青岛枫和市政园林建设有限公司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17</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淄博市原山大道-鲁泰大道互通立交桥工程绿化景观施工标段二</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山东华中园林科技有限公司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山东天为工程技术有限公司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18</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东营经济技术开发区光电产研城建设项目一期</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东营旭东工程有限公司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19</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青岛大街北侧绿化工程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烟台业达建工有限公司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山东泰和建设管理有限公司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20</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淄博市北京路（鲁泰大道－淄河大道）、人民路（东四路—原山大道）绿化景观提升工程施工标段四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lang w:val="en-US" w:eastAsia="zh-CN"/>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潍坊青欣绿化工程有限公司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山东天为工程技术有限公司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21</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潍坊经济区2021年城市公园化建设项目施工二标段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lang w:val="en-US" w:eastAsia="zh-CN"/>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山东润华园林绿化工程有限公司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22</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泰城街角游园改造完善项目二期工程项目（龙泽湖游园）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泰安市绿威园林有限公司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23</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统一南路道路绿化工程（华夏路—凤林路段）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道路绿化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威海经济技术开发区园林绿化工程公司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24</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莒县兴文巷街头公园绿化工程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口袋公园</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瀚森园林有限公司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25</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济南雪山片区一期 B01 地块开发项目景观绿化工程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山东汇友市政园林集团有限公司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众成工程管理集团有限公司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26</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天风云墅项目A-3地块一期室外景观工程施工</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济南西城森泰置业有限公司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27</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青岛市市级公园拆墙透绿项目施工</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lang w:val="en-US" w:eastAsia="zh-CN"/>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青岛冠中生态股份有限公司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青岛市政监理咨询有限公司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28</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周村区天香公园及周边游园绿地提升改造工程总承包</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lang w:val="en-US" w:eastAsia="zh-CN"/>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淄博市周村区市政工程有限责任公司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山东天为工程技术有限公司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29</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东城·东新社区（二期）改造工程C区景观绿化工程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滕州市远景市政工程有限公司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山东南郊环境建设有限公司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30</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胜利花苑紫薇园绿化及系统配套工程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胜利油田胜大园林工程有限公司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31</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东营市东城区域供热保障提升工程（府前大街供热管线联网工程）总承包（EPC）</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lang w:val="en-US" w:eastAsia="zh-CN"/>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东营市市政工程有限公司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32</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峰山水库周边地块起步区安置房项目景观绿化工程横五路以北施工</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烟台市园林绿化工程公司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山东新世纪工程项目管理咨询有限公司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33</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金沙江路绿化改造工程一标段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道路绿化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烟台国道建设集团有限公司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山东新世纪工程项目管理咨询有限公司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34</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盈科·品园小区软景工程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山东新常青环境科技有限公司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35</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安丘市新安口袋公园改造提升绿化工程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口袋公园</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安丘环卫园林科技集团有限公司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山东华鼎工程管理有限公司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36</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泗水县济河（城区段）综合治理项目一期工程（EPC）</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山东高速绿色生态发展有限公司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37</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东方广场（1#-11#住宅楼、幼儿园、会所、地下车库）室外配套管网道路及绿化项目（EPC）工程总承包</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山东汇友市政园林集团有限公司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山东孔孟市政园林工程有限公司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山东东方监理咨询有限公司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38</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邹城市中央公园景观工程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济南城建集团有限公司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39</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安泰翡翠城室外景观及绿化工程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日照市顺诚景观工程有限公司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40</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2021年黄白河路与滨河路间景观（南京路至长春路段）绿化工程三标段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临沂市政集团有限公司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青岛东方监理有限公司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41</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博观新城2.2期景观工程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山东鸿丰园林工程有限公司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42</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大业·锦绣景园小区绿化施工及养护工程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山东春艺市政园林工程有限公司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43</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平阴县 2019-2020 城建工程（EPC)项目——翠屏街东段（东山口—文笔山路）绿化提升工程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道路绿化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济南城建集团有限公司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平阴县工程建设监理有限责任公司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44</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李村河上游院士港周边道路绿地海绵化改造工程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口袋公园</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青岛枫和市政园林建设有限公司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45</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临朐县文化中心园林景观小品工程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富华生态环境股份有限公司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46</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威海高区山大实验学校室外配套绿化工程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威海春天绿化工程有限公司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47</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花城、绿城、千园之城-平阴玫瑰行动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口袋公园</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济南城建集团有限公司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平阴县工程建设监理有限责任公司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48</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台儿庄区两岸公园A区景观工程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枣庄市景苑园林绿化有限公司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青岛建通浩源集团有限公司枣庄分公司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49</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济宁市污水处理厂迁建及配套市政设施提升项目（吴泰闸路-常青路改造项目）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道路绿化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山东公用建设集团有限公司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济宁公用市政园林集团有限公司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山东恒信建设监理有限公司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50</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滨海公园东拓工程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荣成市园林建设集团有限责任公司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51</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2021年滨河景区透水提升工程二标段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临沂市政集团有限公司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临沂市华厦城市建设监理有限责任公司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52</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临清市文化体育公园项目续建工程（EPC）项目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山东汇通建设集团有限公司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聊城市诚信建设监理有限公司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53</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惠民县全域旅游基础设施项目-护城河绿道系统及景观改造提升绿化工程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lang w:val="en-US" w:eastAsia="zh-CN"/>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滨州市鲁道园林花卉工程有限公司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54</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共青团路北延高铁连接线项目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山东公用建设集团有限公司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55</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中海华山珑城项目西A地块大区园建绿化分包工程1标段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山东美华环境科技有限公司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56</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济南凤凰首府C6C7园林绿化及市政配套工程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山东道正建设集团有限公司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57</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青岛荣盛·锦绣外滩（观海阁）项目二期一批园林景观工程一标段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山东华龙园林工程有限公司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58</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学府大院景观示范区工程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山东华隆集团有限公司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59</w:t>
            </w:r>
          </w:p>
        </w:tc>
        <w:tc>
          <w:tcPr>
            <w:tcW w:w="24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济宁市内环高架及连接线项目（济宁市快速路一期工程）后续配套工程</w:t>
            </w:r>
          </w:p>
        </w:tc>
        <w:tc>
          <w:tcPr>
            <w:tcW w:w="14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山东公用建设集团有限公司</w:t>
            </w:r>
          </w:p>
        </w:tc>
        <w:tc>
          <w:tcPr>
            <w:tcW w:w="17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p>
        </w:tc>
        <w:tc>
          <w:tcPr>
            <w:tcW w:w="19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山东齐鲁城市建设管理有限公司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60</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中海汇德里项目大区园建绿化分包工程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山东美华环境科技有限公司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61</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青州市颐河阳光绿化景观工程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山东华邦建设集团有限公司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62</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弘润·青州府一期景观施工工程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山东艺林市政园林建设集团有限公司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众成工程管理集团有限公司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63</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九州康城一二期园林景观绿化工程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山东永盛源环境建设有限公司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64</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 xml:space="preserve">旅投集团山体公园综合整治提升工程 (花科子山一期)(施工)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青岛市黄岛园林绿化工程有限公司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65</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京沪高速义堂出入口景观绿化提升工程（一期）一标段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lang w:val="en-US" w:eastAsia="zh-CN"/>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山东庄园环境建设有限公司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66</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聊城市东昌府区西关街（昌润路-西环路）PPP项目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道路绿化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济南城建集团有限公司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聊城市诚信建设监理有限公司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67</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广饶县口袋公园及道路绿化项目施工第一标段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口袋公园</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东营旭东工程有限公司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68</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供应公园建设工程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胜利油田胜大园林工程有限公司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69</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汶泉片区人居环境改善项目地下管廊工程(高二路提升改造（健康街—穆响路）道路工程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lang w:val="en-US" w:eastAsia="zh-CN"/>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潍坊昌大建设集团有限公司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潍坊市市政工程设计研究院有限公司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山东经纬工程管理有限公司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70</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青龙河治理提升二期工程二标段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改造提升</w:t>
            </w:r>
          </w:p>
          <w:p>
            <w:pPr>
              <w:pStyle w:val="2"/>
              <w:rPr>
                <w:rFonts w:hint="eastAsia"/>
                <w:lang w:val="en-US" w:eastAsia="zh-CN"/>
              </w:rPr>
            </w:pPr>
            <w:r>
              <w:rPr>
                <w:rFonts w:hint="eastAsia" w:ascii="宋体" w:hAnsi="宋体" w:eastAsia="宋体" w:cs="宋体"/>
                <w:i w:val="0"/>
                <w:iCs w:val="0"/>
                <w:color w:val="auto"/>
                <w:sz w:val="22"/>
                <w:szCs w:val="22"/>
                <w:u w:val="none"/>
                <w:lang w:val="en-US" w:eastAsia="zh-CN"/>
              </w:rPr>
              <w:t>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临沂市政集团有限公司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71</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街头绿地游园建设工程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口袋公园</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烟台市园林绿化工程公司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烟台市工程建设第一监理有限公司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72</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青岛佳诺华一期B1地块景观工程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山东艺林市政园林建设集团有限公司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sz w:val="22"/>
                <w:szCs w:val="22"/>
                <w:u w:val="none"/>
                <w:lang w:val="en-US" w:eastAsia="zh-CN"/>
              </w:rPr>
              <w:t>73</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生态湿地示范工程（农业示范区段）施工</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山东双胜建设集团有限公司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74</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东营市天鹅湖城市湿地工程（十五期）-施工第二标段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山东大禹建设集团有限公司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6"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75</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2022年直管绿地口袋公园建设工程施工（第二批）三标段</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口袋公园</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山东森浩环境建设有限公司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76</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崮山国际交流中心景观绿化工程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青岛枫和市政园林建设有限公司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威海宏达工程咨询有限公司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77</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济南人工智能科技谷（北区）项目一期室外配套及景观工程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综合性绿化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济南绿园园林建设有限公司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1"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78</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金乡县城市道路排水管道提升改造工程（文峰路中段、文峰桥工程）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道路绿化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山东迈源建设集团有限公司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79</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万德圣元路A地块、B地块室外景观绿化工程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居住区绿化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山东艺林市政园林建设集团有限公司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80</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阳谷县主城区雨污分流基础设施建项目银河路（狮子楼路-西城墙路）工程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道路绿化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山东红苹果园林工程有限公司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p>
        </w:tc>
      </w:tr>
    </w:tbl>
    <w:p>
      <w:pPr>
        <w:ind w:left="0" w:leftChars="0" w:firstLine="0" w:firstLineChars="0"/>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bookmarkStart w:id="0" w:name="_GoBack"/>
      <w:bookmarkEnd w:id="0"/>
    </w:p>
    <w:p>
      <w:pPr>
        <w:pStyle w:val="2"/>
      </w:pPr>
    </w:p>
    <w:p>
      <w:pPr>
        <w:pStyle w:val="2"/>
      </w:pPr>
    </w:p>
    <w:p>
      <w:pPr>
        <w:pStyle w:val="2"/>
      </w:pPr>
    </w:p>
    <w:tbl>
      <w:tblPr>
        <w:tblStyle w:val="10"/>
        <w:tblW w:w="10220" w:type="dxa"/>
        <w:tblInd w:w="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6"/>
        <w:gridCol w:w="3360"/>
        <w:gridCol w:w="1875"/>
        <w:gridCol w:w="4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0220" w:type="dxa"/>
            <w:gridSpan w:val="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kern w:val="0"/>
                <w:sz w:val="36"/>
                <w:szCs w:val="36"/>
                <w:u w:val="none"/>
                <w:lang w:val="en-US" w:eastAsia="zh-CN" w:bidi="ar"/>
              </w:rPr>
            </w:pPr>
            <w:r>
              <w:rPr>
                <w:rFonts w:hint="eastAsia" w:ascii="宋体" w:hAnsi="宋体" w:eastAsia="宋体" w:cs="宋体"/>
                <w:b/>
                <w:bCs/>
                <w:i w:val="0"/>
                <w:iCs w:val="0"/>
                <w:color w:val="auto"/>
                <w:kern w:val="0"/>
                <w:sz w:val="36"/>
                <w:szCs w:val="36"/>
                <w:u w:val="none"/>
                <w:lang w:val="en-US" w:eastAsia="zh-CN" w:bidi="ar"/>
              </w:rPr>
              <w:t xml:space="preserve">山东省园林绿化行业2023年度“园林优质工程”优秀成果 </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竞赛活动获奖项目名单（精细化绿化养护项目）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02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0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序号</w:t>
            </w:r>
          </w:p>
        </w:tc>
        <w:tc>
          <w:tcPr>
            <w:tcW w:w="33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项目名称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项目类别</w:t>
            </w:r>
          </w:p>
        </w:tc>
        <w:tc>
          <w:tcPr>
            <w:tcW w:w="437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33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佛慧山北入口运维维护项目</w:t>
            </w:r>
          </w:p>
        </w:tc>
        <w:tc>
          <w:tcPr>
            <w:tcW w:w="18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济南百合园林集团有限公司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02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序号</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项目名称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项目类别</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60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w:t>
            </w:r>
          </w:p>
        </w:tc>
        <w:tc>
          <w:tcPr>
            <w:tcW w:w="33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高新区2022-2023年绿化养护项目</w:t>
            </w:r>
          </w:p>
        </w:tc>
        <w:tc>
          <w:tcPr>
            <w:tcW w:w="18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山东华泰庄园园林有限公司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6" w:hRule="atLeast"/>
        </w:trPr>
        <w:tc>
          <w:tcPr>
            <w:tcW w:w="606"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2022年园林绿化养护保洁项目二期项目A包</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临沂国控园林集团有限公司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atLeast"/>
        </w:trPr>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3</w:t>
            </w:r>
          </w:p>
        </w:tc>
        <w:tc>
          <w:tcPr>
            <w:tcW w:w="33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lang w:val="en-US" w:eastAsia="zh-CN"/>
              </w:rPr>
              <w:t>济南市历下区园林绿化服务中心2023年历下区城区内绿化养护管理项目</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济南园林开发建设集团有限公司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5" w:hRule="atLeast"/>
        </w:trPr>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4</w:t>
            </w:r>
          </w:p>
        </w:tc>
        <w:tc>
          <w:tcPr>
            <w:tcW w:w="33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济南市历下区园林绿化服务中心历下区城区内绿化养护管理项目（A包）</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济南易顺市政园林工程有限公司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5</w:t>
            </w:r>
          </w:p>
        </w:tc>
        <w:tc>
          <w:tcPr>
            <w:tcW w:w="33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济南市历下区园林绿化服务中心历下区城区内绿化养护管理项目（E包）</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济南易通城市建设集团股份有限公司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5" w:hRule="atLeast"/>
        </w:trPr>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6</w:t>
            </w:r>
          </w:p>
        </w:tc>
        <w:tc>
          <w:tcPr>
            <w:tcW w:w="33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济南市公园发展服务中心公园绿地补植、移栽及绿化卫生管理项目（B包）</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山东普利园林工程有限公司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7</w:t>
            </w:r>
          </w:p>
        </w:tc>
        <w:tc>
          <w:tcPr>
            <w:tcW w:w="33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济南市公园发展服务中心公园景区绿化养护及保洁服务项目</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济南园林开发建设集团有限公司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0220"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序号</w:t>
            </w:r>
          </w:p>
        </w:tc>
        <w:tc>
          <w:tcPr>
            <w:tcW w:w="33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项目名称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项目类别</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33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2023年淄博人民公园绿化养护项目</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山东圣森市政园林工程集团有限公司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33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南一路（西一路-天目山路）管养</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山东阳光园林建设有限公司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33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安丘市汶河南岸（青云湖大桥至秀水街段）绿化养护工程</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安丘环卫园林科技集团有限公司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33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南一路、老广蒲沟(西一路—西五路)管养项目</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东营旭东工程有限公司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33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济宁北湖省级旅游度假区绿化养护项目三标段</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济宁世纪园林市政工程有限公司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33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济宁经济技术开发区园林绿化养护管理工程项目（B包）</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山东孔孟市政园林工程有限公司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c>
          <w:tcPr>
            <w:tcW w:w="33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济宁北湖省级旅游度假区绿化养护项目第五标段</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山东孔孟市政园林工程有限公司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33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青岛胶东机场公共区景观绿化养护项目(二标段)</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青岛市黄岛园林绿化工程有限公司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w:t>
            </w:r>
          </w:p>
        </w:tc>
        <w:tc>
          <w:tcPr>
            <w:tcW w:w="33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日照高新区园林绿化服务项目(香河公园)</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日照市园林环卫集团有限公司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33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滨州市本级管辖区公共绿地养护项目</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山东寰海城市建设有限公司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c>
          <w:tcPr>
            <w:tcW w:w="33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2021年高新区绿化养护管理项目（B包）</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山东胜鑫建设发展有限公司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c>
          <w:tcPr>
            <w:tcW w:w="33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济南遥墙国际机场公共区绿化养护项目（标段一）</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精细化绿化养护</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济南绿韵园林景观工程有限公司</w:t>
            </w:r>
          </w:p>
        </w:tc>
      </w:tr>
    </w:tbl>
    <w:p>
      <w:pPr>
        <w:pStyle w:val="2"/>
        <w:jc w:val="both"/>
      </w:pPr>
    </w:p>
    <w:sectPr>
      <w:footerReference r:id="rId5" w:type="default"/>
      <w:pgSz w:w="11906" w:h="16838"/>
      <w:pgMar w:top="1134" w:right="850" w:bottom="1134" w:left="85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YjEyMDU3ZmNlYTBjNTVkMjE4YmJkZDcwNjNkM2EifQ=="/>
  </w:docVars>
  <w:rsids>
    <w:rsidRoot w:val="5E407D3F"/>
    <w:rsid w:val="00EA51FA"/>
    <w:rsid w:val="00F9257D"/>
    <w:rsid w:val="00FD5327"/>
    <w:rsid w:val="01A82ABD"/>
    <w:rsid w:val="02363989"/>
    <w:rsid w:val="023C3E8A"/>
    <w:rsid w:val="028E13EB"/>
    <w:rsid w:val="03E5500B"/>
    <w:rsid w:val="040E360C"/>
    <w:rsid w:val="06C12244"/>
    <w:rsid w:val="07600004"/>
    <w:rsid w:val="07B76CEE"/>
    <w:rsid w:val="07EC2E3C"/>
    <w:rsid w:val="082A3964"/>
    <w:rsid w:val="0A740EC6"/>
    <w:rsid w:val="0B6B36B1"/>
    <w:rsid w:val="0B7F3FC7"/>
    <w:rsid w:val="0DDC125D"/>
    <w:rsid w:val="0E7D2A40"/>
    <w:rsid w:val="0F3D5D2B"/>
    <w:rsid w:val="0FA4722F"/>
    <w:rsid w:val="10953945"/>
    <w:rsid w:val="111A38EF"/>
    <w:rsid w:val="11800BCA"/>
    <w:rsid w:val="122F26A5"/>
    <w:rsid w:val="127B1D0D"/>
    <w:rsid w:val="133D4C82"/>
    <w:rsid w:val="13E250F3"/>
    <w:rsid w:val="19832600"/>
    <w:rsid w:val="1B773EAE"/>
    <w:rsid w:val="1CDA105D"/>
    <w:rsid w:val="1D0460DA"/>
    <w:rsid w:val="233F60BE"/>
    <w:rsid w:val="25036568"/>
    <w:rsid w:val="259C15A5"/>
    <w:rsid w:val="25DA21CD"/>
    <w:rsid w:val="26A85D28"/>
    <w:rsid w:val="26CA05AD"/>
    <w:rsid w:val="27C83FC7"/>
    <w:rsid w:val="284F6DA3"/>
    <w:rsid w:val="2CB371D5"/>
    <w:rsid w:val="2D177C9C"/>
    <w:rsid w:val="2D492564"/>
    <w:rsid w:val="2EEF2B22"/>
    <w:rsid w:val="2F8530AA"/>
    <w:rsid w:val="30211549"/>
    <w:rsid w:val="318A2BFA"/>
    <w:rsid w:val="31A20E95"/>
    <w:rsid w:val="333F4132"/>
    <w:rsid w:val="33463D13"/>
    <w:rsid w:val="3361459B"/>
    <w:rsid w:val="350B0CFC"/>
    <w:rsid w:val="35A63D7A"/>
    <w:rsid w:val="35BE7D20"/>
    <w:rsid w:val="369D33CF"/>
    <w:rsid w:val="38436293"/>
    <w:rsid w:val="3AF9651F"/>
    <w:rsid w:val="3D7570E2"/>
    <w:rsid w:val="3E0348AA"/>
    <w:rsid w:val="3EE644CE"/>
    <w:rsid w:val="3F5E1222"/>
    <w:rsid w:val="401B46F7"/>
    <w:rsid w:val="419E7FFC"/>
    <w:rsid w:val="42101488"/>
    <w:rsid w:val="44AF77EE"/>
    <w:rsid w:val="4523357B"/>
    <w:rsid w:val="468C4AA7"/>
    <w:rsid w:val="471C3E9C"/>
    <w:rsid w:val="47A85730"/>
    <w:rsid w:val="492B03C7"/>
    <w:rsid w:val="4A324499"/>
    <w:rsid w:val="4BEB7CD6"/>
    <w:rsid w:val="4D01672A"/>
    <w:rsid w:val="4D7239D5"/>
    <w:rsid w:val="4D7A5FC2"/>
    <w:rsid w:val="4DA76772"/>
    <w:rsid w:val="4FC9093A"/>
    <w:rsid w:val="51694182"/>
    <w:rsid w:val="516E7F4A"/>
    <w:rsid w:val="55197C6D"/>
    <w:rsid w:val="55711857"/>
    <w:rsid w:val="56102E1E"/>
    <w:rsid w:val="5660444B"/>
    <w:rsid w:val="587F428B"/>
    <w:rsid w:val="5914119B"/>
    <w:rsid w:val="59B83EF9"/>
    <w:rsid w:val="59CF4D9E"/>
    <w:rsid w:val="5BC942CB"/>
    <w:rsid w:val="5E407D3F"/>
    <w:rsid w:val="5EB033F0"/>
    <w:rsid w:val="605C4F5B"/>
    <w:rsid w:val="6488096B"/>
    <w:rsid w:val="64B06F43"/>
    <w:rsid w:val="6727621A"/>
    <w:rsid w:val="675D34C5"/>
    <w:rsid w:val="678D1833"/>
    <w:rsid w:val="67DECED8"/>
    <w:rsid w:val="69B22B55"/>
    <w:rsid w:val="6A393D01"/>
    <w:rsid w:val="6B084213"/>
    <w:rsid w:val="6B964649"/>
    <w:rsid w:val="6BB67B6C"/>
    <w:rsid w:val="6C6329FC"/>
    <w:rsid w:val="6D12171A"/>
    <w:rsid w:val="6F7246F2"/>
    <w:rsid w:val="6F816816"/>
    <w:rsid w:val="71BA67A8"/>
    <w:rsid w:val="722E2B52"/>
    <w:rsid w:val="73C7752B"/>
    <w:rsid w:val="73F12089"/>
    <w:rsid w:val="74493A85"/>
    <w:rsid w:val="788C2381"/>
    <w:rsid w:val="793F3897"/>
    <w:rsid w:val="7A432F13"/>
    <w:rsid w:val="7B4A4BFE"/>
    <w:rsid w:val="7C973E33"/>
    <w:rsid w:val="7D0E2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20" w:lineRule="exact"/>
      <w:ind w:firstLine="261"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2"/>
    <w:qFormat/>
    <w:uiPriority w:val="0"/>
    <w:pPr>
      <w:keepNext/>
      <w:keepLines/>
      <w:spacing w:before="480"/>
      <w:jc w:val="center"/>
      <w:outlineLvl w:val="0"/>
    </w:pPr>
    <w:rPr>
      <w:rFonts w:asciiTheme="majorAscii" w:hAnsiTheme="majorAscii" w:eastAsiaTheme="majorEastAsia" w:cstheme="majorBidi"/>
      <w:b/>
      <w:bCs/>
      <w:color w:val="000000"/>
      <w:sz w:val="44"/>
      <w:szCs w:val="28"/>
      <w:lang w:bidi="ar-SA"/>
    </w:rPr>
  </w:style>
  <w:style w:type="paragraph" w:styleId="4">
    <w:name w:val="heading 2"/>
    <w:basedOn w:val="1"/>
    <w:next w:val="1"/>
    <w:link w:val="13"/>
    <w:semiHidden/>
    <w:unhideWhenUsed/>
    <w:qFormat/>
    <w:uiPriority w:val="0"/>
    <w:pPr>
      <w:widowControl/>
      <w:ind w:firstLine="0" w:firstLineChars="0"/>
      <w:jc w:val="left"/>
      <w:outlineLvl w:val="1"/>
    </w:pPr>
    <w:rPr>
      <w:rFonts w:ascii="宋体" w:hAnsi="宋体" w:eastAsia="黑体" w:cs="宋体"/>
      <w:bCs/>
      <w:kern w:val="0"/>
      <w:sz w:val="36"/>
      <w:szCs w:val="36"/>
    </w:rPr>
  </w:style>
  <w:style w:type="paragraph" w:styleId="5">
    <w:name w:val="heading 4"/>
    <w:basedOn w:val="1"/>
    <w:next w:val="1"/>
    <w:link w:val="14"/>
    <w:semiHidden/>
    <w:unhideWhenUsed/>
    <w:qFormat/>
    <w:uiPriority w:val="0"/>
    <w:pPr>
      <w:keepNext/>
      <w:keepLines/>
      <w:spacing w:before="50" w:beforeLines="50" w:beforeAutospacing="0" w:after="50" w:afterLines="50" w:afterAutospacing="0" w:line="360" w:lineRule="auto"/>
      <w:outlineLvl w:val="3"/>
    </w:pPr>
    <w:rPr>
      <w:rFonts w:ascii="Arial" w:hAnsi="Arial" w:eastAsia="宋体"/>
      <w:b/>
      <w:sz w:val="28"/>
    </w:rPr>
  </w:style>
  <w:style w:type="character" w:default="1" w:styleId="11">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adjustRightInd w:val="0"/>
      <w:snapToGrid w:val="0"/>
      <w:spacing w:line="240" w:lineRule="auto"/>
      <w:ind w:firstLine="0" w:firstLineChars="0"/>
      <w:jc w:val="center"/>
    </w:pPr>
    <w:rPr>
      <w:rFonts w:ascii="Times New Roman" w:hAnsi="Times New Roman" w:cs="Times New Roman"/>
      <w:sz w:val="18"/>
    </w:rPr>
  </w:style>
  <w:style w:type="paragraph" w:styleId="6">
    <w:name w:val="Body Text Indent"/>
    <w:basedOn w:val="1"/>
    <w:qFormat/>
    <w:uiPriority w:val="0"/>
    <w:pPr>
      <w:spacing w:after="120" w:afterLines="0" w:afterAutospacing="0"/>
      <w:ind w:left="420" w:leftChars="200"/>
    </w:pPr>
  </w:style>
  <w:style w:type="paragraph" w:styleId="7">
    <w:name w:val="toc 3"/>
    <w:basedOn w:val="1"/>
    <w:next w:val="1"/>
    <w:qFormat/>
    <w:uiPriority w:val="0"/>
    <w:pPr>
      <w:ind w:left="0" w:leftChars="0"/>
    </w:pPr>
    <w:rPr>
      <w:rFonts w:ascii="Times New Roman" w:hAnsi="Times New Roman" w:cs="Times New Roman"/>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6"/>
    <w:qFormat/>
    <w:uiPriority w:val="0"/>
    <w:pPr>
      <w:ind w:firstLine="420" w:firstLineChars="200"/>
    </w:pPr>
  </w:style>
  <w:style w:type="character" w:customStyle="1" w:styleId="12">
    <w:name w:val="Heading 1 Char"/>
    <w:basedOn w:val="11"/>
    <w:link w:val="3"/>
    <w:qFormat/>
    <w:uiPriority w:val="9"/>
    <w:rPr>
      <w:rFonts w:asciiTheme="majorAscii" w:hAnsiTheme="majorAscii" w:eastAsiaTheme="majorEastAsia" w:cstheme="majorBidi"/>
      <w:b/>
      <w:bCs/>
      <w:color w:val="2E75B6" w:themeColor="accent1" w:themeShade="BF"/>
      <w:sz w:val="44"/>
      <w:szCs w:val="28"/>
      <w:lang w:bidi="ar-SA"/>
    </w:rPr>
  </w:style>
  <w:style w:type="character" w:customStyle="1" w:styleId="13">
    <w:name w:val="标题 2 Char"/>
    <w:link w:val="4"/>
    <w:qFormat/>
    <w:uiPriority w:val="0"/>
    <w:rPr>
      <w:rFonts w:hint="eastAsia" w:ascii="宋体" w:hAnsi="宋体" w:eastAsia="黑体" w:cs="宋体"/>
      <w:kern w:val="0"/>
      <w:szCs w:val="36"/>
      <w:lang w:bidi="ar"/>
    </w:rPr>
  </w:style>
  <w:style w:type="character" w:customStyle="1" w:styleId="14">
    <w:name w:val="标题 4 Char"/>
    <w:link w:val="5"/>
    <w:qFormat/>
    <w:uiPriority w:val="0"/>
    <w:rPr>
      <w:rFonts w:ascii="Arial" w:hAnsi="Arial" w:eastAsia="宋体"/>
      <w:b/>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7770</Words>
  <Characters>7997</Characters>
  <Lines>0</Lines>
  <Paragraphs>0</Paragraphs>
  <TotalTime>39</TotalTime>
  <ScaleCrop>false</ScaleCrop>
  <LinksUpToDate>false</LinksUpToDate>
  <CharactersWithSpaces>8006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2022-11-14T10:16:00Z</dcterms:created>
  <dc:creator>林琳</dc:creator>
  <cp:lastModifiedBy>林琳</cp:lastModifiedBy>
  <cp:lastPrinted>2022-11-14T17:31:00Z</cp:lastPrinted>
  <dcterms:modified xsi:type="dcterms:W3CDTF">2023-12-13T03:29:17Z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AAFB3D329D5549268F50DDDA49BD1CC5_13</vt:lpwstr>
  </property>
</Properties>
</file>