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74" w:line="227" w:lineRule="auto"/>
        <w:ind w:left="3455" w:right="1250" w:hanging="1995"/>
        <w:jc w:val="left"/>
        <w:outlineLvl w:val="0"/>
        <w:rPr>
          <w:sz w:val="35"/>
          <w:szCs w:val="35"/>
        </w:rPr>
      </w:pPr>
      <w:r>
        <w:rPr>
          <w:rFonts w:hint="eastAsia"/>
          <w:spacing w:val="7"/>
          <w:sz w:val="35"/>
          <w:szCs w:val="35"/>
          <w14:textOutline w14:w="6537" w14:cap="sq" w14:cmpd="sng">
            <w14:solidFill>
              <w14:srgbClr w14:val="000000"/>
            </w14:solidFill>
            <w14:prstDash w14:val="solid"/>
            <w14:bevel/>
          </w14:textOutline>
        </w:rPr>
        <w:t>2023年度“中国风景园林学会科学技术奖”山东省项目获奖名单</w:t>
      </w:r>
    </w:p>
    <w:p>
      <w:pPr>
        <w:spacing w:line="365" w:lineRule="auto"/>
        <w:rPr>
          <w:rFonts w:ascii="Arial"/>
          <w:sz w:val="21"/>
        </w:rPr>
      </w:pPr>
    </w:p>
    <w:p>
      <w:pPr>
        <w:pStyle w:val="2"/>
        <w:spacing w:before="91" w:line="219" w:lineRule="auto"/>
        <w:ind w:left="3775"/>
        <w:rPr>
          <w:sz w:val="28"/>
          <w:szCs w:val="28"/>
        </w:rPr>
      </w:pPr>
      <w:r>
        <w:rPr>
          <w:spacing w:val="-1"/>
          <w:sz w:val="28"/>
          <w:szCs w:val="28"/>
          <w14:textOutline w14:w="5085" w14:cap="sq" w14:cmpd="sng">
            <w14:solidFill>
              <w14:srgbClr w14:val="000000"/>
            </w14:solidFill>
            <w14:prstDash w14:val="solid"/>
            <w14:bevel/>
          </w14:textOutline>
        </w:rPr>
        <w:t>（一）科技进步奖</w:t>
      </w:r>
    </w:p>
    <w:p>
      <w:pPr>
        <w:spacing w:line="200" w:lineRule="exact"/>
      </w:pPr>
    </w:p>
    <w:tbl>
      <w:tblPr>
        <w:tblStyle w:val="7"/>
        <w:tblW w:w="97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6"/>
        <w:gridCol w:w="2439"/>
        <w:gridCol w:w="2415"/>
        <w:gridCol w:w="3331"/>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jc w:val="center"/>
        </w:trPr>
        <w:tc>
          <w:tcPr>
            <w:tcW w:w="546" w:type="dxa"/>
            <w:vAlign w:val="top"/>
          </w:tcPr>
          <w:p>
            <w:pPr>
              <w:pStyle w:val="8"/>
              <w:spacing w:before="149" w:line="221" w:lineRule="auto"/>
              <w:ind w:left="57"/>
            </w:pPr>
            <w:r>
              <w:rPr>
                <w:spacing w:val="-3"/>
                <w14:textOutline w14:w="3995" w14:cap="sq" w14:cmpd="sng">
                  <w14:solidFill>
                    <w14:srgbClr w14:val="000000"/>
                  </w14:solidFill>
                  <w14:prstDash w14:val="solid"/>
                  <w14:bevel/>
                </w14:textOutline>
              </w:rPr>
              <w:t>序号</w:t>
            </w:r>
          </w:p>
        </w:tc>
        <w:tc>
          <w:tcPr>
            <w:tcW w:w="2439" w:type="dxa"/>
            <w:vAlign w:val="top"/>
          </w:tcPr>
          <w:p>
            <w:pPr>
              <w:pStyle w:val="8"/>
              <w:spacing w:before="150" w:line="220" w:lineRule="auto"/>
              <w:ind w:left="780"/>
            </w:pPr>
            <w:r>
              <w:rPr>
                <w:spacing w:val="-1"/>
                <w14:textOutline w14:w="3995" w14:cap="sq" w14:cmpd="sng">
                  <w14:solidFill>
                    <w14:srgbClr w14:val="000000"/>
                  </w14:solidFill>
                  <w14:prstDash w14:val="solid"/>
                  <w14:bevel/>
                </w14:textOutline>
              </w:rPr>
              <w:t>项目名称</w:t>
            </w:r>
          </w:p>
        </w:tc>
        <w:tc>
          <w:tcPr>
            <w:tcW w:w="2415" w:type="dxa"/>
            <w:vAlign w:val="top"/>
          </w:tcPr>
          <w:p>
            <w:pPr>
              <w:pStyle w:val="8"/>
              <w:spacing w:before="150" w:line="219" w:lineRule="auto"/>
              <w:ind w:left="665"/>
            </w:pPr>
            <w:r>
              <w:rPr>
                <w:spacing w:val="-7"/>
                <w14:textOutline w14:w="3995" w14:cap="sq" w14:cmpd="sng">
                  <w14:solidFill>
                    <w14:srgbClr w14:val="000000"/>
                  </w14:solidFill>
                  <w14:prstDash w14:val="solid"/>
                  <w14:bevel/>
                </w14:textOutline>
              </w:rPr>
              <w:t>申报单位</w:t>
            </w:r>
          </w:p>
        </w:tc>
        <w:tc>
          <w:tcPr>
            <w:tcW w:w="3331" w:type="dxa"/>
            <w:vAlign w:val="top"/>
          </w:tcPr>
          <w:p>
            <w:pPr>
              <w:pStyle w:val="8"/>
              <w:spacing w:before="150" w:line="219" w:lineRule="auto"/>
              <w:ind w:left="1254"/>
            </w:pPr>
            <w:r>
              <w:rPr>
                <w14:textOutline w14:w="3995" w14:cap="sq" w14:cmpd="sng">
                  <w14:solidFill>
                    <w14:srgbClr w14:val="000000"/>
                  </w14:solidFill>
                  <w14:prstDash w14:val="solid"/>
                  <w14:bevel/>
                </w14:textOutline>
              </w:rPr>
              <w:t>主要完成人</w:t>
            </w:r>
          </w:p>
        </w:tc>
        <w:tc>
          <w:tcPr>
            <w:tcW w:w="1002" w:type="dxa"/>
            <w:vAlign w:val="top"/>
          </w:tcPr>
          <w:p>
            <w:pPr>
              <w:pStyle w:val="8"/>
              <w:spacing w:before="150" w:line="219" w:lineRule="auto"/>
              <w:ind w:left="71"/>
            </w:pPr>
            <w:r>
              <w:rPr>
                <w:spacing w:val="-1"/>
                <w14:textOutline w14:w="3995" w14:cap="sq" w14:cmpd="sng">
                  <w14:solidFill>
                    <w14:srgbClr w14:val="000000"/>
                  </w14:solidFill>
                  <w14:prstDash w14:val="solid"/>
                  <w14:bevel/>
                </w14:textOutline>
              </w:rPr>
              <w:t>获奖等级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1" w:hRule="atLeast"/>
          <w:jc w:val="center"/>
        </w:trPr>
        <w:tc>
          <w:tcPr>
            <w:tcW w:w="546" w:type="dxa"/>
            <w:vAlign w:val="top"/>
          </w:tcPr>
          <w:p>
            <w:pPr>
              <w:spacing w:line="394" w:lineRule="auto"/>
              <w:rPr>
                <w:rFonts w:ascii="Arial"/>
                <w:sz w:val="21"/>
              </w:rPr>
            </w:pPr>
            <w:bookmarkStart w:id="0" w:name="_GoBack" w:colFirst="1" w:colLast="4"/>
          </w:p>
          <w:p>
            <w:pPr>
              <w:pStyle w:val="8"/>
              <w:spacing w:before="72" w:line="184" w:lineRule="auto"/>
              <w:ind w:left="242"/>
            </w:pPr>
            <w:r>
              <w:t>1</w:t>
            </w:r>
          </w:p>
        </w:tc>
        <w:tc>
          <w:tcPr>
            <w:tcW w:w="2439" w:type="dxa"/>
            <w:vAlign w:val="center"/>
          </w:tcPr>
          <w:p>
            <w:pPr>
              <w:pStyle w:val="8"/>
              <w:spacing w:before="10" w:line="220" w:lineRule="auto"/>
              <w:jc w:val="both"/>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济南地区城市骨干乔木选育及示范应用</w:t>
            </w:r>
          </w:p>
        </w:tc>
        <w:tc>
          <w:tcPr>
            <w:tcW w:w="2415" w:type="dxa"/>
            <w:vAlign w:val="center"/>
          </w:tcPr>
          <w:p>
            <w:pPr>
              <w:pStyle w:val="8"/>
              <w:spacing w:before="10" w:line="220" w:lineRule="auto"/>
              <w:jc w:val="both"/>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济南市园林和林业科学研究院</w:t>
            </w:r>
          </w:p>
        </w:tc>
        <w:tc>
          <w:tcPr>
            <w:tcW w:w="3331" w:type="dxa"/>
            <w:vAlign w:val="center"/>
          </w:tcPr>
          <w:p>
            <w:pPr>
              <w:pStyle w:val="8"/>
              <w:spacing w:before="7" w:line="205" w:lineRule="auto"/>
              <w:ind w:right="12"/>
              <w:jc w:val="both"/>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刘毓、杨晓军、刘红权、李锡宁、陈庆蕾、许存军、王丽达、张保全、郭武帅、张宗侠</w:t>
            </w:r>
          </w:p>
        </w:tc>
        <w:tc>
          <w:tcPr>
            <w:tcW w:w="1002" w:type="dxa"/>
            <w:vAlign w:val="center"/>
          </w:tcPr>
          <w:p>
            <w:pPr>
              <w:pStyle w:val="8"/>
              <w:spacing w:before="72" w:line="219" w:lineRule="auto"/>
              <w:ind w:left="183"/>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三等奖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jc w:val="center"/>
        </w:trPr>
        <w:tc>
          <w:tcPr>
            <w:tcW w:w="546" w:type="dxa"/>
            <w:vAlign w:val="top"/>
          </w:tcPr>
          <w:p>
            <w:pPr>
              <w:spacing w:line="262" w:lineRule="auto"/>
              <w:rPr>
                <w:rFonts w:ascii="Arial"/>
                <w:sz w:val="21"/>
              </w:rPr>
            </w:pPr>
          </w:p>
          <w:p>
            <w:pPr>
              <w:pStyle w:val="8"/>
              <w:spacing w:before="72" w:line="183" w:lineRule="auto"/>
              <w:ind w:left="228"/>
            </w:pPr>
            <w:r>
              <w:t>2</w:t>
            </w:r>
          </w:p>
        </w:tc>
        <w:tc>
          <w:tcPr>
            <w:tcW w:w="2439" w:type="dxa"/>
            <w:vAlign w:val="center"/>
          </w:tcPr>
          <w:p>
            <w:pPr>
              <w:pStyle w:val="8"/>
              <w:spacing w:before="165" w:line="224" w:lineRule="auto"/>
              <w:ind w:right="104"/>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高等级公路高陡岩石边坡植被建植技术研究与生态防护示范</w:t>
            </w:r>
          </w:p>
        </w:tc>
        <w:tc>
          <w:tcPr>
            <w:tcW w:w="2415" w:type="dxa"/>
            <w:vAlign w:val="center"/>
          </w:tcPr>
          <w:p>
            <w:pPr>
              <w:pStyle w:val="8"/>
              <w:spacing w:before="29" w:line="212" w:lineRule="auto"/>
              <w:ind w:right="64"/>
              <w:jc w:val="both"/>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山东高速济泰城际公路有限公司、山东省路桥集团有限公司、济南百合园林集团有限公司、山东省高速养护集团有限公司</w:t>
            </w:r>
          </w:p>
        </w:tc>
        <w:tc>
          <w:tcPr>
            <w:tcW w:w="3331" w:type="dxa"/>
            <w:vAlign w:val="center"/>
          </w:tcPr>
          <w:p>
            <w:pPr>
              <w:pStyle w:val="8"/>
              <w:spacing w:before="29" w:line="212" w:lineRule="auto"/>
              <w:ind w:right="64"/>
              <w:jc w:val="both"/>
              <w:rPr>
                <w:rFonts w:hint="default" w:ascii="宋体" w:hAnsi="宋体" w:eastAsia="宋体" w:cs="宋体"/>
                <w:i w:val="0"/>
                <w:iCs w:val="0"/>
                <w:snapToGrid w:val="0"/>
                <w:color w:val="000000"/>
                <w:kern w:val="0"/>
                <w:sz w:val="22"/>
                <w:szCs w:val="22"/>
                <w:u w:val="none"/>
                <w:lang w:val="en-US" w:eastAsia="zh-CN" w:bidi="ar"/>
              </w:rPr>
            </w:pPr>
            <w:r>
              <w:rPr>
                <w:rFonts w:hint="default" w:ascii="宋体" w:hAnsi="宋体" w:eastAsia="宋体" w:cs="宋体"/>
                <w:i w:val="0"/>
                <w:iCs w:val="0"/>
                <w:snapToGrid w:val="0"/>
                <w:color w:val="000000"/>
                <w:kern w:val="0"/>
                <w:sz w:val="22"/>
                <w:szCs w:val="22"/>
                <w:u w:val="none"/>
                <w:lang w:val="en-US" w:eastAsia="zh-CN" w:bidi="ar"/>
              </w:rPr>
              <w:t>李涛、周昆、赵国怀、刘博、迟作强、王玉珏、李成凤、周隆众、梁广山、高华睿、宁超、王锡敏、</w:t>
            </w:r>
          </w:p>
          <w:p>
            <w:pPr>
              <w:pStyle w:val="8"/>
              <w:spacing w:before="29" w:line="212" w:lineRule="auto"/>
              <w:ind w:right="64"/>
              <w:jc w:val="both"/>
              <w:rPr>
                <w:rFonts w:hint="default" w:ascii="宋体" w:hAnsi="宋体" w:eastAsia="宋体" w:cs="宋体"/>
                <w:i w:val="0"/>
                <w:iCs w:val="0"/>
                <w:snapToGrid w:val="0"/>
                <w:color w:val="000000"/>
                <w:kern w:val="0"/>
                <w:sz w:val="22"/>
                <w:szCs w:val="22"/>
                <w:u w:val="none"/>
                <w:lang w:val="en-US" w:eastAsia="zh-CN" w:bidi="ar"/>
              </w:rPr>
            </w:pPr>
            <w:r>
              <w:rPr>
                <w:rFonts w:hint="default" w:ascii="宋体" w:hAnsi="宋体" w:eastAsia="宋体" w:cs="宋体"/>
                <w:i w:val="0"/>
                <w:iCs w:val="0"/>
                <w:snapToGrid w:val="0"/>
                <w:color w:val="000000"/>
                <w:kern w:val="0"/>
                <w:sz w:val="22"/>
                <w:szCs w:val="22"/>
                <w:u w:val="none"/>
                <w:lang w:val="en-US" w:eastAsia="zh-CN" w:bidi="ar"/>
              </w:rPr>
              <w:t>金龙飞、杨锋、刘琦</w:t>
            </w:r>
          </w:p>
        </w:tc>
        <w:tc>
          <w:tcPr>
            <w:tcW w:w="1002" w:type="dxa"/>
            <w:vAlign w:val="center"/>
          </w:tcPr>
          <w:p>
            <w:pPr>
              <w:pStyle w:val="8"/>
              <w:spacing w:before="301" w:line="219" w:lineRule="auto"/>
              <w:jc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三等奖</w:t>
            </w:r>
          </w:p>
        </w:tc>
      </w:tr>
      <w:bookmarkEnd w:id="0"/>
    </w:tbl>
    <w:p>
      <w:pPr>
        <w:pStyle w:val="2"/>
        <w:spacing w:before="291" w:line="220" w:lineRule="auto"/>
        <w:ind w:left="3775"/>
        <w:rPr>
          <w:sz w:val="28"/>
          <w:szCs w:val="28"/>
        </w:rPr>
      </w:pPr>
      <w:r>
        <w:rPr>
          <w:spacing w:val="-1"/>
          <w:sz w:val="28"/>
          <w:szCs w:val="28"/>
          <w14:textOutline w14:w="5085" w14:cap="sq" w14:cmpd="sng">
            <w14:solidFill>
              <w14:srgbClr w14:val="000000"/>
            </w14:solidFill>
            <w14:prstDash w14:val="solid"/>
            <w14:bevel/>
          </w14:textOutline>
        </w:rPr>
        <w:t>（二）规划设计奖</w:t>
      </w:r>
    </w:p>
    <w:p>
      <w:pPr>
        <w:spacing w:line="198" w:lineRule="exact"/>
      </w:pPr>
    </w:p>
    <w:tbl>
      <w:tblPr>
        <w:tblStyle w:val="7"/>
        <w:tblW w:w="97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6"/>
        <w:gridCol w:w="2439"/>
        <w:gridCol w:w="2415"/>
        <w:gridCol w:w="3331"/>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jc w:val="center"/>
        </w:trPr>
        <w:tc>
          <w:tcPr>
            <w:tcW w:w="546" w:type="dxa"/>
            <w:vAlign w:val="top"/>
          </w:tcPr>
          <w:p>
            <w:pPr>
              <w:pStyle w:val="8"/>
              <w:spacing w:before="149" w:line="221" w:lineRule="auto"/>
              <w:ind w:left="57"/>
            </w:pPr>
            <w:r>
              <w:rPr>
                <w:spacing w:val="-3"/>
                <w14:textOutline w14:w="3995" w14:cap="sq" w14:cmpd="sng">
                  <w14:solidFill>
                    <w14:srgbClr w14:val="000000"/>
                  </w14:solidFill>
                  <w14:prstDash w14:val="solid"/>
                  <w14:bevel/>
                </w14:textOutline>
              </w:rPr>
              <w:t>序号</w:t>
            </w:r>
          </w:p>
        </w:tc>
        <w:tc>
          <w:tcPr>
            <w:tcW w:w="2439" w:type="dxa"/>
            <w:vAlign w:val="top"/>
          </w:tcPr>
          <w:p>
            <w:pPr>
              <w:pStyle w:val="8"/>
              <w:spacing w:before="149" w:line="220" w:lineRule="auto"/>
              <w:ind w:left="780"/>
            </w:pPr>
            <w:r>
              <w:rPr>
                <w:spacing w:val="-1"/>
                <w14:textOutline w14:w="3995" w14:cap="sq" w14:cmpd="sng">
                  <w14:solidFill>
                    <w14:srgbClr w14:val="000000"/>
                  </w14:solidFill>
                  <w14:prstDash w14:val="solid"/>
                  <w14:bevel/>
                </w14:textOutline>
              </w:rPr>
              <w:t>项目名称</w:t>
            </w:r>
          </w:p>
        </w:tc>
        <w:tc>
          <w:tcPr>
            <w:tcW w:w="2415" w:type="dxa"/>
            <w:vAlign w:val="top"/>
          </w:tcPr>
          <w:p>
            <w:pPr>
              <w:pStyle w:val="8"/>
              <w:spacing w:before="150" w:line="219" w:lineRule="auto"/>
              <w:ind w:left="665"/>
            </w:pPr>
            <w:r>
              <w:rPr>
                <w:spacing w:val="-7"/>
                <w14:textOutline w14:w="3995" w14:cap="sq" w14:cmpd="sng">
                  <w14:solidFill>
                    <w14:srgbClr w14:val="000000"/>
                  </w14:solidFill>
                  <w14:prstDash w14:val="solid"/>
                  <w14:bevel/>
                </w14:textOutline>
              </w:rPr>
              <w:t>申报单位</w:t>
            </w:r>
          </w:p>
        </w:tc>
        <w:tc>
          <w:tcPr>
            <w:tcW w:w="3331" w:type="dxa"/>
            <w:vAlign w:val="top"/>
          </w:tcPr>
          <w:p>
            <w:pPr>
              <w:pStyle w:val="8"/>
              <w:spacing w:before="150" w:line="219" w:lineRule="auto"/>
              <w:ind w:left="1254"/>
            </w:pPr>
            <w:r>
              <w:rPr>
                <w14:textOutline w14:w="3995" w14:cap="sq" w14:cmpd="sng">
                  <w14:solidFill>
                    <w14:srgbClr w14:val="000000"/>
                  </w14:solidFill>
                  <w14:prstDash w14:val="solid"/>
                  <w14:bevel/>
                </w14:textOutline>
              </w:rPr>
              <w:t>主要完成人</w:t>
            </w:r>
          </w:p>
        </w:tc>
        <w:tc>
          <w:tcPr>
            <w:tcW w:w="1002" w:type="dxa"/>
            <w:vAlign w:val="top"/>
          </w:tcPr>
          <w:p>
            <w:pPr>
              <w:pStyle w:val="8"/>
              <w:spacing w:before="150" w:line="219" w:lineRule="auto"/>
              <w:ind w:left="71"/>
            </w:pPr>
            <w:r>
              <w:rPr>
                <w:spacing w:val="-1"/>
                <w14:textOutline w14:w="3995" w14:cap="sq" w14:cmpd="sng">
                  <w14:solidFill>
                    <w14:srgbClr w14:val="000000"/>
                  </w14:solidFill>
                  <w14:prstDash w14:val="solid"/>
                  <w14:bevel/>
                </w14:textOutline>
              </w:rPr>
              <w:t>获奖等级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jc w:val="center"/>
        </w:trPr>
        <w:tc>
          <w:tcPr>
            <w:tcW w:w="546" w:type="dxa"/>
            <w:vAlign w:val="center"/>
          </w:tcPr>
          <w:p>
            <w:pPr>
              <w:spacing w:line="258" w:lineRule="auto"/>
              <w:rPr>
                <w:rFonts w:ascii="Arial"/>
                <w:sz w:val="21"/>
              </w:rPr>
            </w:pPr>
          </w:p>
          <w:p>
            <w:pPr>
              <w:pStyle w:val="8"/>
              <w:spacing w:before="71" w:line="184" w:lineRule="auto"/>
              <w:ind w:left="242"/>
            </w:pPr>
            <w:r>
              <w:t>1</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中城路（兴阳路-环城路）绿化工程建设工程设计[青岛市]</w:t>
            </w:r>
          </w:p>
        </w:tc>
        <w:tc>
          <w:tcPr>
            <w:tcW w:w="2415"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青岛市市政工程设计研究院有限责任公司</w:t>
            </w:r>
          </w:p>
        </w:tc>
        <w:tc>
          <w:tcPr>
            <w:tcW w:w="3331"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白晶、罗杰、任飞、原英东、方坤、孔祥川、刘邵阳、鲁丹、隋龙、尹清苓、沈敬林、孔森</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二等奖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6" w:hRule="atLeast"/>
          <w:jc w:val="center"/>
        </w:trPr>
        <w:tc>
          <w:tcPr>
            <w:tcW w:w="546" w:type="dxa"/>
            <w:vAlign w:val="center"/>
          </w:tcPr>
          <w:p>
            <w:pPr>
              <w:spacing w:line="399" w:lineRule="auto"/>
              <w:rPr>
                <w:rFonts w:ascii="Arial"/>
                <w:sz w:val="21"/>
              </w:rPr>
            </w:pPr>
          </w:p>
          <w:p>
            <w:pPr>
              <w:pStyle w:val="8"/>
              <w:spacing w:before="71" w:line="183" w:lineRule="auto"/>
              <w:ind w:left="228"/>
            </w:pPr>
            <w:r>
              <w:t>2</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北海公园综合整治工程[设计][青岛市]</w:t>
            </w:r>
          </w:p>
        </w:tc>
        <w:tc>
          <w:tcPr>
            <w:tcW w:w="2415"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青岛市市政工程设计研究院有限责任公司</w:t>
            </w:r>
          </w:p>
        </w:tc>
        <w:tc>
          <w:tcPr>
            <w:tcW w:w="3331"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徐国栋、冯宁、鲁丹、任飞、谭俊鸿、陈晓峰、李凤仪、杜序、马德兴、尹清苓、赵坚、卢晓宇</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三等奖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6" w:hRule="atLeast"/>
          <w:jc w:val="center"/>
        </w:trPr>
        <w:tc>
          <w:tcPr>
            <w:tcW w:w="546" w:type="dxa"/>
            <w:vAlign w:val="center"/>
          </w:tcPr>
          <w:p>
            <w:pPr>
              <w:spacing w:line="267" w:lineRule="auto"/>
              <w:rPr>
                <w:rFonts w:ascii="Arial"/>
                <w:sz w:val="21"/>
              </w:rPr>
            </w:pPr>
          </w:p>
          <w:p>
            <w:pPr>
              <w:pStyle w:val="8"/>
              <w:spacing w:before="71" w:line="183" w:lineRule="auto"/>
              <w:ind w:left="230"/>
            </w:pPr>
            <w:r>
              <w:t>3</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邹平市园林绿化提升工程 PPP 项目绿化景观设计项目</w:t>
            </w:r>
          </w:p>
        </w:tc>
        <w:tc>
          <w:tcPr>
            <w:tcW w:w="2415"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中交园林（山东）有限公司</w:t>
            </w:r>
          </w:p>
        </w:tc>
        <w:tc>
          <w:tcPr>
            <w:tcW w:w="3331"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张尚路、陈虹、张朋、李彤彤、李真真、王宁、曹艺砾、高科、时新瑞</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三等奖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546" w:type="dxa"/>
            <w:vAlign w:val="center"/>
          </w:tcPr>
          <w:p>
            <w:pPr>
              <w:spacing w:line="269" w:lineRule="auto"/>
              <w:rPr>
                <w:rFonts w:ascii="Arial"/>
                <w:sz w:val="21"/>
              </w:rPr>
            </w:pPr>
          </w:p>
          <w:p>
            <w:pPr>
              <w:pStyle w:val="8"/>
              <w:spacing w:before="71" w:line="183" w:lineRule="auto"/>
              <w:ind w:left="225"/>
            </w:pPr>
            <w:r>
              <w:t>4</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青岛市海绵城市试点区（李沧区）建设PPP 项目（楼山河流域）-老虎山公园建设工程[设计]</w:t>
            </w:r>
          </w:p>
        </w:tc>
        <w:tc>
          <w:tcPr>
            <w:tcW w:w="2415"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青岛市市政工程设计研究院有限责任公司</w:t>
            </w:r>
          </w:p>
        </w:tc>
        <w:tc>
          <w:tcPr>
            <w:tcW w:w="3331"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徐国栋、白晶、罗杰、刘周、冯宁、方坤、原英东、乔磊、谭俊鸿、隋龙、刘劭阳、赵坚</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三等奖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546" w:type="dxa"/>
            <w:vAlign w:val="center"/>
          </w:tcPr>
          <w:p>
            <w:pPr>
              <w:pStyle w:val="8"/>
              <w:spacing w:before="71" w:line="183" w:lineRule="auto"/>
              <w:ind w:left="225"/>
              <w:rPr>
                <w:rFonts w:hint="eastAsia" w:eastAsia="宋体"/>
                <w:lang w:val="en-US" w:eastAsia="zh-CN"/>
              </w:rPr>
            </w:pPr>
            <w:r>
              <w:rPr>
                <w:rFonts w:hint="eastAsia"/>
                <w:lang w:val="en-US" w:eastAsia="zh-CN"/>
              </w:rPr>
              <w:t>5</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高密市红高粱公园</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里一期项目设计</w:t>
            </w:r>
          </w:p>
        </w:tc>
        <w:tc>
          <w:tcPr>
            <w:tcW w:w="2415"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同圆设计集团股份有限公司</w:t>
            </w:r>
          </w:p>
        </w:tc>
        <w:tc>
          <w:tcPr>
            <w:tcW w:w="3331"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马艺峰、齐翔、路晨皓、赵康健、高乐、潘彦旭、冯健、刘峥、李彬、张安康</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三等奖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546" w:type="dxa"/>
            <w:vAlign w:val="top"/>
          </w:tcPr>
          <w:p>
            <w:pPr>
              <w:pStyle w:val="8"/>
              <w:spacing w:before="71" w:line="183" w:lineRule="auto"/>
              <w:ind w:left="225"/>
              <w:rPr>
                <w:rFonts w:hint="eastAsia" w:eastAsia="宋体"/>
                <w:lang w:val="en-US" w:eastAsia="zh-CN"/>
              </w:rPr>
            </w:pPr>
            <w:r>
              <w:rPr>
                <w:rFonts w:hint="eastAsia"/>
                <w:lang w:val="en-US" w:eastAsia="zh-CN"/>
              </w:rPr>
              <w:t>6</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青岛浮山市级森林公园总体规划</w:t>
            </w:r>
          </w:p>
        </w:tc>
        <w:tc>
          <w:tcPr>
            <w:tcW w:w="2415"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青岛新都市设计集团有限公司</w:t>
            </w:r>
          </w:p>
        </w:tc>
        <w:tc>
          <w:tcPr>
            <w:tcW w:w="3331"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燕颖翀、王静、贾秉玺、张磊、李军、钱程、田川、马玉龙、韩俊萍、刘阳、江勇晨、王妍</w:t>
            </w:r>
          </w:p>
        </w:tc>
        <w:tc>
          <w:tcPr>
            <w:tcW w:w="1002" w:type="dxa"/>
            <w:vAlign w:val="center"/>
          </w:tcPr>
          <w:p>
            <w:pPr>
              <w:pStyle w:val="8"/>
              <w:spacing w:before="308" w:line="219" w:lineRule="auto"/>
              <w:ind w:left="186"/>
            </w:pPr>
            <w:r>
              <w:rPr>
                <w:rFonts w:hint="eastAsia"/>
                <w:lang w:val="en-US" w:eastAsia="zh-CN"/>
              </w:rPr>
              <w:t>三等奖</w:t>
            </w:r>
          </w:p>
        </w:tc>
      </w:tr>
    </w:tbl>
    <w:p>
      <w:pPr>
        <w:rPr>
          <w:rFonts w:ascii="Arial" w:hAnsi="Arial" w:eastAsia="Arial" w:cs="Arial"/>
          <w:sz w:val="21"/>
          <w:szCs w:val="21"/>
        </w:rPr>
        <w:sectPr>
          <w:footerReference r:id="rId5" w:type="default"/>
          <w:pgSz w:w="11909" w:h="16834"/>
          <w:pgMar w:top="1430" w:right="1089" w:bottom="971" w:left="1070" w:header="0" w:footer="710" w:gutter="0"/>
          <w:pgNumType w:fmt="decimal"/>
          <w:cols w:space="720" w:num="1"/>
        </w:sectPr>
      </w:pPr>
    </w:p>
    <w:tbl>
      <w:tblPr>
        <w:tblStyle w:val="7"/>
        <w:tblW w:w="97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6"/>
        <w:gridCol w:w="2439"/>
        <w:gridCol w:w="2599"/>
        <w:gridCol w:w="3147"/>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6" w:hRule="atLeast"/>
          <w:jc w:val="center"/>
        </w:trPr>
        <w:tc>
          <w:tcPr>
            <w:tcW w:w="546" w:type="dxa"/>
            <w:vAlign w:val="top"/>
          </w:tcPr>
          <w:p>
            <w:pPr>
              <w:spacing w:line="268" w:lineRule="auto"/>
              <w:rPr>
                <w:rFonts w:ascii="Arial"/>
                <w:sz w:val="21"/>
              </w:rPr>
            </w:pPr>
          </w:p>
          <w:p>
            <w:pPr>
              <w:pStyle w:val="8"/>
              <w:spacing w:before="71" w:line="182" w:lineRule="auto"/>
              <w:ind w:left="230"/>
              <w:rPr>
                <w:rFonts w:hint="eastAsia" w:eastAsia="宋体"/>
                <w:lang w:eastAsia="zh-CN"/>
              </w:rPr>
            </w:pPr>
            <w:r>
              <w:rPr>
                <w:rFonts w:hint="eastAsia"/>
                <w:lang w:val="en-US" w:eastAsia="zh-CN"/>
              </w:rPr>
              <w:t>7</w:t>
            </w:r>
          </w:p>
        </w:tc>
        <w:tc>
          <w:tcPr>
            <w:tcW w:w="2439"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2"/>
                <w:szCs w:val="22"/>
                <w:u w:val="none"/>
                <w:lang w:val="en-US" w:eastAsia="zh-CN" w:bidi="ar"/>
              </w:rPr>
              <w:t>药山西片区洋涓湖公园项目设计[济南市]</w:t>
            </w:r>
          </w:p>
        </w:tc>
        <w:tc>
          <w:tcPr>
            <w:tcW w:w="2599"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2"/>
                <w:szCs w:val="22"/>
                <w:u w:val="none"/>
                <w:lang w:val="en-US" w:eastAsia="zh-CN" w:bidi="ar"/>
              </w:rPr>
              <w:t>济南园林集团景观设计有限公司、北京清华同衡规划设计研究院有限公司</w:t>
            </w:r>
          </w:p>
        </w:tc>
        <w:tc>
          <w:tcPr>
            <w:tcW w:w="31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2"/>
                <w:szCs w:val="22"/>
                <w:u w:val="none"/>
                <w:lang w:val="en-US" w:eastAsia="zh-CN" w:bidi="ar"/>
              </w:rPr>
              <w:t>陈朝霞、程兴勇、庄瑜、陈晨、李海龙、龚宇、吴文、林秀秀、刘哲、韩慧娟、徐巍、袁丽梅、田园、梁斯佳、刘正</w:t>
            </w:r>
          </w:p>
        </w:tc>
        <w:tc>
          <w:tcPr>
            <w:tcW w:w="1002" w:type="dxa"/>
            <w:vAlign w:val="center"/>
          </w:tcPr>
          <w:p>
            <w:pPr>
              <w:pStyle w:val="8"/>
              <w:spacing w:before="306" w:line="219" w:lineRule="auto"/>
              <w:ind w:left="186"/>
            </w:pPr>
            <w:r>
              <w:rPr>
                <w:rFonts w:hint="eastAsia"/>
                <w:lang w:val="en-US" w:eastAsia="zh-CN"/>
              </w:rPr>
              <w:t>三等奖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6" w:hRule="atLeast"/>
          <w:jc w:val="center"/>
        </w:trPr>
        <w:tc>
          <w:tcPr>
            <w:tcW w:w="546" w:type="dxa"/>
            <w:vAlign w:val="top"/>
          </w:tcPr>
          <w:p>
            <w:pPr>
              <w:spacing w:line="259" w:lineRule="auto"/>
              <w:rPr>
                <w:rFonts w:ascii="Arial"/>
                <w:sz w:val="21"/>
              </w:rPr>
            </w:pPr>
          </w:p>
          <w:p>
            <w:pPr>
              <w:pStyle w:val="8"/>
              <w:spacing w:before="71" w:line="183" w:lineRule="auto"/>
              <w:ind w:left="227"/>
              <w:rPr>
                <w:rFonts w:hint="eastAsia" w:eastAsia="宋体"/>
                <w:lang w:eastAsia="zh-CN"/>
              </w:rPr>
            </w:pPr>
            <w:r>
              <w:rPr>
                <w:rFonts w:hint="eastAsia"/>
                <w:lang w:val="en-US" w:eastAsia="zh-CN"/>
              </w:rPr>
              <w:t>8</w:t>
            </w:r>
          </w:p>
        </w:tc>
        <w:tc>
          <w:tcPr>
            <w:tcW w:w="2439"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2"/>
                <w:szCs w:val="22"/>
                <w:u w:val="none"/>
                <w:lang w:val="en-US" w:eastAsia="zh-CN" w:bidi="ar"/>
              </w:rPr>
              <w:t>潍坊市中央商务区城市生态人文景观规划设计方案含海绵城市专项规划编制项目</w:t>
            </w:r>
          </w:p>
        </w:tc>
        <w:tc>
          <w:tcPr>
            <w:tcW w:w="2599"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2"/>
                <w:szCs w:val="22"/>
                <w:u w:val="none"/>
                <w:lang w:val="en-US" w:eastAsia="zh-CN" w:bidi="ar"/>
              </w:rPr>
              <w:t>济南园林集团景观设计有限公司、北京清华同衡规划设计研究院有限公司</w:t>
            </w:r>
          </w:p>
        </w:tc>
        <w:tc>
          <w:tcPr>
            <w:tcW w:w="31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2"/>
                <w:szCs w:val="22"/>
                <w:u w:val="none"/>
                <w:lang w:val="en-US" w:eastAsia="zh-CN" w:bidi="ar"/>
              </w:rPr>
              <w:t>邱萌萌、沈丹、王志楠、张姝、宋佳民、于洪洋、程兴勇、李研、苏鹏飞、吴彪、吕璐珊、刘哲、</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徐巍、陈金旭</w:t>
            </w:r>
          </w:p>
        </w:tc>
        <w:tc>
          <w:tcPr>
            <w:tcW w:w="1002" w:type="dxa"/>
            <w:vAlign w:val="center"/>
          </w:tcPr>
          <w:p>
            <w:pPr>
              <w:pStyle w:val="8"/>
              <w:spacing w:before="298" w:line="219" w:lineRule="auto"/>
              <w:ind w:left="183"/>
            </w:pPr>
            <w:r>
              <w:rPr>
                <w:rFonts w:hint="eastAsia"/>
                <w:lang w:val="en-US" w:eastAsia="zh-CN"/>
              </w:rPr>
              <w:t>三等奖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5" w:hRule="atLeast"/>
          <w:jc w:val="center"/>
        </w:trPr>
        <w:tc>
          <w:tcPr>
            <w:tcW w:w="546" w:type="dxa"/>
            <w:vAlign w:val="top"/>
          </w:tcPr>
          <w:p>
            <w:pPr>
              <w:spacing w:line="260" w:lineRule="auto"/>
              <w:rPr>
                <w:rFonts w:ascii="Arial"/>
                <w:sz w:val="21"/>
              </w:rPr>
            </w:pPr>
          </w:p>
          <w:p>
            <w:pPr>
              <w:pStyle w:val="8"/>
              <w:spacing w:before="72" w:line="182" w:lineRule="auto"/>
              <w:ind w:left="231"/>
              <w:rPr>
                <w:rFonts w:hint="eastAsia" w:eastAsia="宋体"/>
                <w:lang w:eastAsia="zh-CN"/>
              </w:rPr>
            </w:pPr>
            <w:r>
              <w:rPr>
                <w:rFonts w:hint="eastAsia"/>
                <w:lang w:val="en-US" w:eastAsia="zh-CN"/>
              </w:rPr>
              <w:t>9</w:t>
            </w:r>
          </w:p>
        </w:tc>
        <w:tc>
          <w:tcPr>
            <w:tcW w:w="2439"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2"/>
                <w:szCs w:val="22"/>
                <w:u w:val="none"/>
                <w:lang w:val="en-US" w:eastAsia="zh-CN" w:bidi="ar"/>
              </w:rPr>
              <w:t>潍坊滨海经济技术开发区城际生态廊道（沿海防护林带）三线防护林带设计</w:t>
            </w:r>
          </w:p>
        </w:tc>
        <w:tc>
          <w:tcPr>
            <w:tcW w:w="2599"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2"/>
                <w:szCs w:val="22"/>
                <w:u w:val="none"/>
                <w:lang w:val="en-US" w:eastAsia="zh-CN" w:bidi="ar"/>
              </w:rPr>
              <w:t>山东青华园林设计有限</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公司</w:t>
            </w:r>
          </w:p>
        </w:tc>
        <w:tc>
          <w:tcPr>
            <w:tcW w:w="3147" w:type="dxa"/>
            <w:vAlign w:val="center"/>
          </w:tcPr>
          <w:p>
            <w:pPr>
              <w:keepNext w:val="0"/>
              <w:keepLines w:val="0"/>
              <w:widowControl/>
              <w:suppressLineNumbers w:val="0"/>
              <w:jc w:val="left"/>
              <w:textAlignment w:val="center"/>
            </w:pPr>
            <w:r>
              <w:rPr>
                <w:rFonts w:hint="eastAsia" w:ascii="宋体" w:hAnsi="宋体" w:eastAsia="宋体" w:cs="宋体"/>
                <w:i w:val="0"/>
                <w:iCs w:val="0"/>
                <w:snapToGrid w:val="0"/>
                <w:color w:val="000000"/>
                <w:kern w:val="0"/>
                <w:sz w:val="22"/>
                <w:szCs w:val="22"/>
                <w:u w:val="none"/>
                <w:lang w:val="en-US" w:eastAsia="zh-CN" w:bidi="ar"/>
              </w:rPr>
              <w:t>宋仲钰、宋传雷、李冬冬、王蒙蒙、刘星宇、聂佳佳、张超、江可庆、李建强、刘娜、董鑫、马名骏</w:t>
            </w:r>
          </w:p>
        </w:tc>
        <w:tc>
          <w:tcPr>
            <w:tcW w:w="1002" w:type="dxa"/>
            <w:vAlign w:val="center"/>
          </w:tcPr>
          <w:p>
            <w:pPr>
              <w:pStyle w:val="8"/>
              <w:spacing w:before="298" w:line="219" w:lineRule="auto"/>
              <w:ind w:left="183"/>
            </w:pPr>
            <w:r>
              <w:rPr>
                <w:rFonts w:hint="eastAsia"/>
                <w:lang w:val="en-US" w:eastAsia="zh-CN"/>
              </w:rPr>
              <w:t>三等奖</w:t>
            </w:r>
          </w:p>
        </w:tc>
      </w:tr>
    </w:tbl>
    <w:p>
      <w:pPr>
        <w:pStyle w:val="2"/>
        <w:spacing w:before="291" w:line="219" w:lineRule="auto"/>
        <w:ind w:left="3775"/>
        <w:rPr>
          <w:sz w:val="28"/>
          <w:szCs w:val="28"/>
        </w:rPr>
      </w:pPr>
      <w:r>
        <w:rPr>
          <w:spacing w:val="-1"/>
          <w:sz w:val="28"/>
          <w:szCs w:val="28"/>
          <w14:textOutline w14:w="5085" w14:cap="sq" w14:cmpd="sng">
            <w14:solidFill>
              <w14:srgbClr w14:val="000000"/>
            </w14:solidFill>
            <w14:prstDash w14:val="solid"/>
            <w14:bevel/>
          </w14:textOutline>
        </w:rPr>
        <w:t>（三）园林工程奖</w:t>
      </w:r>
    </w:p>
    <w:p>
      <w:pPr>
        <w:spacing w:line="199" w:lineRule="exact"/>
      </w:pPr>
    </w:p>
    <w:tbl>
      <w:tblPr>
        <w:tblStyle w:val="7"/>
        <w:tblW w:w="97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6"/>
        <w:gridCol w:w="2439"/>
        <w:gridCol w:w="2614"/>
        <w:gridCol w:w="3132"/>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jc w:val="center"/>
        </w:trPr>
        <w:tc>
          <w:tcPr>
            <w:tcW w:w="546" w:type="dxa"/>
            <w:vAlign w:val="top"/>
          </w:tcPr>
          <w:p>
            <w:pPr>
              <w:pStyle w:val="8"/>
              <w:spacing w:before="149" w:line="221" w:lineRule="auto"/>
              <w:ind w:left="57"/>
            </w:pPr>
            <w:r>
              <w:rPr>
                <w:spacing w:val="-3"/>
                <w14:textOutline w14:w="3995" w14:cap="sq" w14:cmpd="sng">
                  <w14:solidFill>
                    <w14:srgbClr w14:val="000000"/>
                  </w14:solidFill>
                  <w14:prstDash w14:val="solid"/>
                  <w14:bevel/>
                </w14:textOutline>
              </w:rPr>
              <w:t>序号</w:t>
            </w:r>
          </w:p>
        </w:tc>
        <w:tc>
          <w:tcPr>
            <w:tcW w:w="2439" w:type="dxa"/>
            <w:vAlign w:val="top"/>
          </w:tcPr>
          <w:p>
            <w:pPr>
              <w:pStyle w:val="8"/>
              <w:spacing w:before="150" w:line="220" w:lineRule="auto"/>
              <w:ind w:left="780"/>
            </w:pPr>
            <w:r>
              <w:rPr>
                <w:spacing w:val="-1"/>
                <w14:textOutline w14:w="3995" w14:cap="sq" w14:cmpd="sng">
                  <w14:solidFill>
                    <w14:srgbClr w14:val="000000"/>
                  </w14:solidFill>
                  <w14:prstDash w14:val="solid"/>
                  <w14:bevel/>
                </w14:textOutline>
              </w:rPr>
              <w:t>项目名称</w:t>
            </w:r>
          </w:p>
        </w:tc>
        <w:tc>
          <w:tcPr>
            <w:tcW w:w="2614" w:type="dxa"/>
            <w:vAlign w:val="top"/>
          </w:tcPr>
          <w:p>
            <w:pPr>
              <w:pStyle w:val="8"/>
              <w:spacing w:before="150" w:line="219" w:lineRule="auto"/>
              <w:ind w:left="665"/>
            </w:pPr>
            <w:r>
              <w:rPr>
                <w:spacing w:val="-7"/>
                <w14:textOutline w14:w="3995" w14:cap="sq" w14:cmpd="sng">
                  <w14:solidFill>
                    <w14:srgbClr w14:val="000000"/>
                  </w14:solidFill>
                  <w14:prstDash w14:val="solid"/>
                  <w14:bevel/>
                </w14:textOutline>
              </w:rPr>
              <w:t>申报单位</w:t>
            </w:r>
          </w:p>
        </w:tc>
        <w:tc>
          <w:tcPr>
            <w:tcW w:w="3132" w:type="dxa"/>
            <w:vAlign w:val="top"/>
          </w:tcPr>
          <w:p>
            <w:pPr>
              <w:pStyle w:val="8"/>
              <w:spacing w:before="150" w:line="219" w:lineRule="auto"/>
              <w:ind w:left="1254"/>
            </w:pPr>
            <w:r>
              <w:rPr>
                <w14:textOutline w14:w="3995" w14:cap="sq" w14:cmpd="sng">
                  <w14:solidFill>
                    <w14:srgbClr w14:val="000000"/>
                  </w14:solidFill>
                  <w14:prstDash w14:val="solid"/>
                  <w14:bevel/>
                </w14:textOutline>
              </w:rPr>
              <w:t>主要完成人</w:t>
            </w:r>
          </w:p>
        </w:tc>
        <w:tc>
          <w:tcPr>
            <w:tcW w:w="1002" w:type="dxa"/>
            <w:vAlign w:val="top"/>
          </w:tcPr>
          <w:p>
            <w:pPr>
              <w:pStyle w:val="8"/>
              <w:spacing w:before="150" w:line="219" w:lineRule="auto"/>
              <w:ind w:left="71"/>
            </w:pPr>
            <w:r>
              <w:rPr>
                <w:spacing w:val="-1"/>
                <w14:textOutline w14:w="3995" w14:cap="sq" w14:cmpd="sng">
                  <w14:solidFill>
                    <w14:srgbClr w14:val="000000"/>
                  </w14:solidFill>
                  <w14:prstDash w14:val="solid"/>
                  <w14:bevel/>
                </w14:textOutline>
              </w:rPr>
              <w:t>获奖等级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3" w:hRule="atLeast"/>
          <w:jc w:val="center"/>
        </w:trPr>
        <w:tc>
          <w:tcPr>
            <w:tcW w:w="546" w:type="dxa"/>
            <w:vAlign w:val="center"/>
          </w:tcPr>
          <w:p>
            <w:pPr>
              <w:spacing w:line="260" w:lineRule="auto"/>
              <w:rPr>
                <w:rFonts w:ascii="Arial"/>
                <w:sz w:val="21"/>
              </w:rPr>
            </w:pPr>
          </w:p>
          <w:p>
            <w:pPr>
              <w:pStyle w:val="8"/>
              <w:spacing w:before="71" w:line="184" w:lineRule="auto"/>
              <w:ind w:left="242"/>
            </w:pPr>
            <w:r>
              <w:t>1</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虞舜公园状元湖西岸续建提升工程</w:t>
            </w:r>
            <w:r>
              <w:rPr>
                <w:rFonts w:hint="eastAsia" w:ascii="宋体" w:hAnsi="宋体" w:eastAsia="宋体" w:cs="宋体"/>
                <w:i w:val="0"/>
                <w:iCs w:val="0"/>
                <w:snapToGrid w:val="0"/>
                <w:color w:val="000000"/>
                <w:kern w:val="0"/>
                <w:sz w:val="22"/>
                <w:szCs w:val="22"/>
                <w:u w:val="none"/>
                <w:lang w:val="en-US" w:eastAsia="zh-CN" w:bidi="ar"/>
              </w:rPr>
              <w:t>[潍坊市]</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潍坊青欣绿化工程有限公司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刘昊罡、秦桂建、王连超、刘文龙、孙鹏皓、刘艳、马鑫、傅杰、韩玉、王志升、韩燕楚、杜洪华</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银奖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jc w:val="center"/>
        </w:trPr>
        <w:tc>
          <w:tcPr>
            <w:tcW w:w="546" w:type="dxa"/>
            <w:vAlign w:val="center"/>
          </w:tcPr>
          <w:p>
            <w:pPr>
              <w:spacing w:line="267" w:lineRule="auto"/>
              <w:rPr>
                <w:rFonts w:ascii="Arial"/>
                <w:sz w:val="21"/>
              </w:rPr>
            </w:pPr>
          </w:p>
          <w:p>
            <w:pPr>
              <w:pStyle w:val="8"/>
              <w:spacing w:before="72" w:line="183" w:lineRule="auto"/>
              <w:ind w:left="228"/>
            </w:pPr>
            <w:r>
              <w:t>2</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济南天下第一泉风景区服务中心大明湖南门、遐园片区绿化景观及基础设施</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提升项目施工</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济南园林开发建设集团有限公司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胡霄飞、付洪伟、何宁、张鹤、李爱倩、秦佳、刘贤、张志、于凯峰、孔佑军、葛衍镇、张震</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银奖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jc w:val="center"/>
        </w:trPr>
        <w:tc>
          <w:tcPr>
            <w:tcW w:w="546" w:type="dxa"/>
            <w:vAlign w:val="center"/>
          </w:tcPr>
          <w:p>
            <w:pPr>
              <w:pStyle w:val="8"/>
              <w:spacing w:before="72" w:line="183" w:lineRule="auto"/>
              <w:ind w:left="228"/>
              <w:rPr>
                <w:rFonts w:hint="eastAsia" w:eastAsia="宋体"/>
                <w:lang w:val="en-US" w:eastAsia="zh-CN"/>
              </w:rPr>
            </w:pPr>
            <w:r>
              <w:rPr>
                <w:rFonts w:hint="eastAsia"/>
                <w:lang w:val="en-US" w:eastAsia="zh-CN"/>
              </w:rPr>
              <w:t>3</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青岛积米湾天悦大区景观工程</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青岛抬头生态建设工程有限公司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展晓、薛会、程好进、赵选红、桂天丽、逄宗杰、赵刚、华承钢、孙金玲、石永通、邝洪章、徐晴</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银奖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jc w:val="center"/>
        </w:trPr>
        <w:tc>
          <w:tcPr>
            <w:tcW w:w="546" w:type="dxa"/>
            <w:vAlign w:val="center"/>
          </w:tcPr>
          <w:p>
            <w:pPr>
              <w:pStyle w:val="8"/>
              <w:spacing w:before="72" w:line="183" w:lineRule="auto"/>
              <w:ind w:left="228"/>
              <w:rPr>
                <w:rFonts w:hint="eastAsia" w:eastAsia="宋体"/>
                <w:lang w:val="en-US" w:eastAsia="zh-CN"/>
              </w:rPr>
            </w:pPr>
            <w:r>
              <w:rPr>
                <w:rFonts w:hint="eastAsia"/>
                <w:lang w:val="en-US" w:eastAsia="zh-CN"/>
              </w:rPr>
              <w:t>4</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济南高新区大汉峪片区D1地块公园绿地建设工程</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济南柏深园林工程有限公司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李圣钊、王京勇、李绪泉、陈潇、孟景、张东旭、于园珊、王世洪、李会鑫、饶乾、郭静静</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jc w:val="center"/>
        </w:trPr>
        <w:tc>
          <w:tcPr>
            <w:tcW w:w="546" w:type="dxa"/>
            <w:vAlign w:val="center"/>
          </w:tcPr>
          <w:p>
            <w:pPr>
              <w:pStyle w:val="8"/>
              <w:spacing w:before="72" w:line="183" w:lineRule="auto"/>
              <w:ind w:left="228"/>
              <w:rPr>
                <w:rFonts w:hint="eastAsia" w:eastAsia="宋体"/>
                <w:lang w:val="en-US" w:eastAsia="zh-CN"/>
              </w:rPr>
            </w:pPr>
            <w:r>
              <w:rPr>
                <w:rFonts w:hint="eastAsia"/>
                <w:lang w:val="en-US" w:eastAsia="zh-CN"/>
              </w:rPr>
              <w:t>5</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河北省第四届（邯郸）园林博览会建设项目设计施工（EPC）总承包项目[施工]</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中建八局第二建设有限公司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潘博文 、张胜斌 、赵相鹏、夏戍辰、杨昆、孙浩、刘惠、丁玉涛、刘恩昌、泮永祥、于海洋、赵梓亦</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jc w:val="center"/>
        </w:trPr>
        <w:tc>
          <w:tcPr>
            <w:tcW w:w="546" w:type="dxa"/>
            <w:vAlign w:val="center"/>
          </w:tcPr>
          <w:p>
            <w:pPr>
              <w:pStyle w:val="8"/>
              <w:spacing w:before="72" w:line="183" w:lineRule="auto"/>
              <w:ind w:left="228"/>
              <w:rPr>
                <w:rFonts w:hint="eastAsia" w:eastAsia="宋体"/>
                <w:lang w:val="en-US" w:eastAsia="zh-CN"/>
              </w:rPr>
            </w:pPr>
            <w:r>
              <w:rPr>
                <w:rFonts w:hint="eastAsia"/>
                <w:lang w:val="en-US" w:eastAsia="zh-CN"/>
              </w:rPr>
              <w:t>6</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经区休闲体育公园景观提升工程</w:t>
            </w:r>
            <w:r>
              <w:rPr>
                <w:rFonts w:hint="eastAsia" w:ascii="宋体" w:hAnsi="宋体" w:eastAsia="宋体" w:cs="宋体"/>
                <w:i w:val="0"/>
                <w:iCs w:val="0"/>
                <w:snapToGrid w:val="0"/>
                <w:color w:val="000000"/>
                <w:kern w:val="0"/>
                <w:sz w:val="22"/>
                <w:szCs w:val="22"/>
                <w:u w:val="none"/>
                <w:lang w:val="en-US" w:eastAsia="zh-CN" w:bidi="ar"/>
              </w:rPr>
              <w:t>[威海市]</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山东绿苑环境科技集团有限公司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赵海琳、王宁、牛曾雷、姜琳、董峰、于婷婷、王思琦、魏光幢、元惠中、赵文豪、丛川植、王建宇</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jc w:val="center"/>
        </w:trPr>
        <w:tc>
          <w:tcPr>
            <w:tcW w:w="546" w:type="dxa"/>
            <w:vAlign w:val="center"/>
          </w:tcPr>
          <w:p>
            <w:pPr>
              <w:pStyle w:val="8"/>
              <w:spacing w:before="72" w:line="183" w:lineRule="auto"/>
              <w:ind w:left="228"/>
              <w:rPr>
                <w:rFonts w:hint="eastAsia" w:eastAsia="宋体"/>
                <w:lang w:val="en-US" w:eastAsia="zh-CN"/>
              </w:rPr>
            </w:pPr>
            <w:r>
              <w:rPr>
                <w:rFonts w:hint="eastAsia"/>
                <w:lang w:val="en-US" w:eastAsia="zh-CN"/>
              </w:rPr>
              <w:t>7</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金沙江路绿化改造工程六标段</w:t>
            </w:r>
            <w:r>
              <w:rPr>
                <w:rFonts w:hint="eastAsia" w:ascii="宋体" w:hAnsi="宋体" w:eastAsia="宋体" w:cs="宋体"/>
                <w:i w:val="0"/>
                <w:iCs w:val="0"/>
                <w:snapToGrid w:val="0"/>
                <w:color w:val="000000"/>
                <w:kern w:val="0"/>
                <w:sz w:val="22"/>
                <w:szCs w:val="22"/>
                <w:u w:val="none"/>
                <w:lang w:val="en-US" w:eastAsia="zh-CN" w:bidi="ar"/>
              </w:rPr>
              <w:t>[烟台市]</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山东龙江园林建设有限公司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王建春、康文玲、修志成、林志洋、孙涵君、毛鹏鑫、王男、栾蕾、徐林、李焕玲、石婷婷、付增地</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jc w:val="center"/>
        </w:trPr>
        <w:tc>
          <w:tcPr>
            <w:tcW w:w="546" w:type="dxa"/>
            <w:vAlign w:val="center"/>
          </w:tcPr>
          <w:p>
            <w:pPr>
              <w:pStyle w:val="8"/>
              <w:spacing w:before="72" w:line="183" w:lineRule="auto"/>
              <w:ind w:left="228"/>
              <w:rPr>
                <w:rFonts w:hint="default"/>
                <w:lang w:val="en-US" w:eastAsia="zh-CN"/>
              </w:rPr>
            </w:pPr>
            <w:r>
              <w:rPr>
                <w:rFonts w:hint="eastAsia"/>
                <w:lang w:val="en-US" w:eastAsia="zh-CN"/>
              </w:rPr>
              <w:t>8</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中海·锦城项目一标段（1#-5#及 7#-18#栋）非展示区园建绿化分包工程[烟台市]</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青岛零零一园林绿化工程有限公司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崔进、高勇贤、姜晓成、赵正涛、董修凯、于笑梅、王云磊、张志东、冯斌、王广润、毛居朋、刘正刚</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jc w:val="center"/>
        </w:trPr>
        <w:tc>
          <w:tcPr>
            <w:tcW w:w="546" w:type="dxa"/>
            <w:vAlign w:val="center"/>
          </w:tcPr>
          <w:p>
            <w:pPr>
              <w:pStyle w:val="8"/>
              <w:spacing w:before="72" w:line="183" w:lineRule="auto"/>
              <w:ind w:left="228"/>
              <w:rPr>
                <w:rFonts w:hint="default"/>
                <w:lang w:val="en-US" w:eastAsia="zh-CN"/>
              </w:rPr>
            </w:pPr>
            <w:r>
              <w:rPr>
                <w:rFonts w:hint="eastAsia"/>
                <w:lang w:val="en-US" w:eastAsia="zh-CN"/>
              </w:rPr>
              <w:t>9</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桓台县带状公园建设项目施工（EPC）项目[淄博市]</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山东天艺市政工程有限公司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曲庆强、于昌亮、胡冰、徐术德、于克清、崔晓芳、胡艳玲、牛永国、李宾、李胜忠、彭华、张柯</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jc w:val="center"/>
        </w:trPr>
        <w:tc>
          <w:tcPr>
            <w:tcW w:w="546" w:type="dxa"/>
            <w:vAlign w:val="center"/>
          </w:tcPr>
          <w:p>
            <w:pPr>
              <w:pStyle w:val="8"/>
              <w:spacing w:before="72" w:line="183" w:lineRule="auto"/>
              <w:ind w:left="228"/>
              <w:rPr>
                <w:rFonts w:hint="default"/>
                <w:lang w:val="en-US" w:eastAsia="zh-CN"/>
              </w:rPr>
            </w:pPr>
            <w:r>
              <w:rPr>
                <w:rFonts w:hint="eastAsia"/>
                <w:lang w:val="en-US" w:eastAsia="zh-CN"/>
              </w:rPr>
              <w:t>10</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淄博市中润大道（原山大道-鲁山大道）提升改造工程绿化施工一期（二、三标段）、二期（一、三标段）</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山东元泰市政园林工程有限公司、山东大地园林有限公司、山东艺苑园林工程有限公司、淄博原山绿地花园绿化工程有限公司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董臣、岳强、毕研栋、张超、王丹、王茂龙、董斌、李伟伟、李宁、周艳玲、巩向振、花超</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jc w:val="center"/>
        </w:trPr>
        <w:tc>
          <w:tcPr>
            <w:tcW w:w="546" w:type="dxa"/>
            <w:vAlign w:val="center"/>
          </w:tcPr>
          <w:p>
            <w:pPr>
              <w:pStyle w:val="8"/>
              <w:spacing w:before="72" w:line="183" w:lineRule="auto"/>
              <w:ind w:left="228"/>
              <w:rPr>
                <w:rFonts w:hint="default"/>
                <w:lang w:val="en-US" w:eastAsia="zh-CN"/>
              </w:rPr>
            </w:pPr>
            <w:r>
              <w:rPr>
                <w:rFonts w:hint="eastAsia"/>
                <w:lang w:val="en-US" w:eastAsia="zh-CN"/>
              </w:rPr>
              <w:t>11</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天泰桃花源项目二期室外景观工程三标段[即墨市]</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山东华龙园林工程有限公司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安昌朋、任纪玉、初志鹏、王明花、葛国秀、张玉莹、楚亚州、田洪霞、陈志欣、韩国际、贺博、罗国鹏</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jc w:val="center"/>
        </w:trPr>
        <w:tc>
          <w:tcPr>
            <w:tcW w:w="546" w:type="dxa"/>
            <w:vAlign w:val="center"/>
          </w:tcPr>
          <w:p>
            <w:pPr>
              <w:pStyle w:val="8"/>
              <w:spacing w:before="72" w:line="183" w:lineRule="auto"/>
              <w:ind w:left="228"/>
              <w:rPr>
                <w:rFonts w:hint="default"/>
                <w:lang w:val="en-US" w:eastAsia="zh-CN"/>
              </w:rPr>
            </w:pPr>
            <w:r>
              <w:rPr>
                <w:rFonts w:hint="eastAsia"/>
                <w:lang w:val="en-US" w:eastAsia="zh-CN"/>
              </w:rPr>
              <w:t>12</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淄博市中润大道（原山大道-鲁山大道）提升改造工程绿化施工(二期)标段二</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青岛花林实业有限公司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孙静、陈世枫、杨建光、陈丙业、伍吉妹、彭宏嫣、张群、史洪明、刘海波、杨爱华、王进朋、廖松</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jc w:val="center"/>
        </w:trPr>
        <w:tc>
          <w:tcPr>
            <w:tcW w:w="546" w:type="dxa"/>
            <w:vAlign w:val="center"/>
          </w:tcPr>
          <w:p>
            <w:pPr>
              <w:pStyle w:val="8"/>
              <w:spacing w:before="72" w:line="183" w:lineRule="auto"/>
              <w:ind w:left="228"/>
              <w:rPr>
                <w:rFonts w:hint="default"/>
                <w:lang w:val="en-US" w:eastAsia="zh-CN"/>
              </w:rPr>
            </w:pPr>
            <w:r>
              <w:rPr>
                <w:rFonts w:hint="eastAsia"/>
                <w:lang w:val="en-US" w:eastAsia="zh-CN"/>
              </w:rPr>
              <w:t>13</w:t>
            </w:r>
          </w:p>
        </w:tc>
        <w:tc>
          <w:tcPr>
            <w:tcW w:w="2439"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青岛佳诺华一期 B1地块景观工程</w:t>
            </w:r>
          </w:p>
        </w:tc>
        <w:tc>
          <w:tcPr>
            <w:tcW w:w="2614"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山东艺林市政园林建设集团有限公司</w:t>
            </w:r>
          </w:p>
        </w:tc>
        <w:tc>
          <w:tcPr>
            <w:tcW w:w="313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于剑、祝力、刘涛、刘鑫鑫、张守杰、邵蒙爱、李田田、孔慧慧、王雪华、李扬、陈垒、刘浩东</w:t>
            </w:r>
          </w:p>
        </w:tc>
        <w:tc>
          <w:tcPr>
            <w:tcW w:w="1002"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铜奖</w:t>
            </w:r>
          </w:p>
        </w:tc>
      </w:tr>
    </w:tbl>
    <w:p>
      <w:pPr>
        <w:rPr>
          <w:rFonts w:ascii="Arial"/>
          <w:sz w:val="21"/>
        </w:rPr>
      </w:pPr>
    </w:p>
    <w:sectPr>
      <w:footerReference r:id="rId6" w:type="default"/>
      <w:pgSz w:w="11909" w:h="16834"/>
      <w:pgMar w:top="1430" w:right="1089" w:bottom="971" w:left="1070" w:header="0" w:footer="71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21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21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E0MzZiODVhMTE4MjExYjk5NzUzYzAwMWExMzk1MGUifQ=="/>
  </w:docVars>
  <w:rsids>
    <w:rsidRoot w:val="00000000"/>
    <w:rsid w:val="03604B36"/>
    <w:rsid w:val="0911242E"/>
    <w:rsid w:val="092E1232"/>
    <w:rsid w:val="0C0D3381"/>
    <w:rsid w:val="0C2D3A23"/>
    <w:rsid w:val="0D5345EC"/>
    <w:rsid w:val="0D9E6986"/>
    <w:rsid w:val="10FE14EA"/>
    <w:rsid w:val="120D40DA"/>
    <w:rsid w:val="141D000D"/>
    <w:rsid w:val="16A843D2"/>
    <w:rsid w:val="179D3438"/>
    <w:rsid w:val="17BD3EAD"/>
    <w:rsid w:val="18131D1F"/>
    <w:rsid w:val="216B497A"/>
    <w:rsid w:val="21FF3314"/>
    <w:rsid w:val="22DB78DD"/>
    <w:rsid w:val="22EE7610"/>
    <w:rsid w:val="2483022C"/>
    <w:rsid w:val="24B93C4E"/>
    <w:rsid w:val="25D30D3F"/>
    <w:rsid w:val="268169ED"/>
    <w:rsid w:val="27DA4607"/>
    <w:rsid w:val="2B8D119E"/>
    <w:rsid w:val="2CC26211"/>
    <w:rsid w:val="33460DA3"/>
    <w:rsid w:val="336851BD"/>
    <w:rsid w:val="351544E3"/>
    <w:rsid w:val="36745C27"/>
    <w:rsid w:val="375021F0"/>
    <w:rsid w:val="37720C1D"/>
    <w:rsid w:val="39180AEB"/>
    <w:rsid w:val="3D580050"/>
    <w:rsid w:val="3F9115F7"/>
    <w:rsid w:val="444035EC"/>
    <w:rsid w:val="44FA31AF"/>
    <w:rsid w:val="45CC3389"/>
    <w:rsid w:val="462F3918"/>
    <w:rsid w:val="46AC6D17"/>
    <w:rsid w:val="499D3365"/>
    <w:rsid w:val="4E5B174E"/>
    <w:rsid w:val="4EDB63EB"/>
    <w:rsid w:val="52B92EE7"/>
    <w:rsid w:val="535C5B1E"/>
    <w:rsid w:val="54947768"/>
    <w:rsid w:val="5D3828C0"/>
    <w:rsid w:val="5EC155FD"/>
    <w:rsid w:val="60EE1FAE"/>
    <w:rsid w:val="615D0EE2"/>
    <w:rsid w:val="61616C24"/>
    <w:rsid w:val="64B46B10"/>
    <w:rsid w:val="704B11CB"/>
    <w:rsid w:val="74235FBB"/>
    <w:rsid w:val="75C37A55"/>
    <w:rsid w:val="76472434"/>
    <w:rsid w:val="77F02658"/>
    <w:rsid w:val="799C17FF"/>
    <w:rsid w:val="7D0270B5"/>
    <w:rsid w:val="7D450D50"/>
    <w:rsid w:val="7D5176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2"/>
      <w:szCs w:val="22"/>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163</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2023-01-10T16:46:00Z</dcterms:created>
  <dc:creator>Administrator</dc:creator>
  <cp:lastModifiedBy>墙头花太多</cp:lastModifiedBy>
  <dcterms:modified xsi:type="dcterms:W3CDTF">2024-02-01T01:19:38Z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2023-12-21T10:45:18Z</vt:filetime>
  </property>
  <property fmtid="{D5CDD505-2E9C-101B-9397-08002B2CF9AE}" pid="4" name="KSOProductBuildVer">
    <vt:lpwstr>2052-12.1.0.16250</vt:lpwstr>
  </property>
  <property fmtid="{D5CDD505-2E9C-101B-9397-08002B2CF9AE}" pid="5" name="ICV">
    <vt:lpwstr>DFF3B13D1DE24AB1A43EE294A845E716_13</vt:lpwstr>
  </property>
</Properties>
</file>